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7BF6" w14:textId="77777777" w:rsidR="00B76E6B" w:rsidRDefault="00B76E6B" w:rsidP="00CA3DFA">
      <w:pPr>
        <w:pStyle w:val="a3"/>
        <w:rPr>
          <w:rFonts w:ascii="Times New Roman" w:hAnsi="Times New Roman" w:cs="Times New Roman"/>
          <w:b/>
          <w:sz w:val="28"/>
          <w:szCs w:val="28"/>
        </w:rPr>
      </w:pPr>
    </w:p>
    <w:p w14:paraId="62E6872C" w14:textId="15CD0D47" w:rsidR="00B76E6B" w:rsidRPr="000365D0" w:rsidRDefault="00B76E6B" w:rsidP="00B76E6B">
      <w:pPr>
        <w:pStyle w:val="a3"/>
        <w:jc w:val="center"/>
        <w:rPr>
          <w:rFonts w:ascii="Times New Roman" w:hAnsi="Times New Roman" w:cs="Times New Roman"/>
          <w:b/>
          <w:sz w:val="28"/>
          <w:szCs w:val="28"/>
        </w:rPr>
      </w:pPr>
      <w:r w:rsidRPr="000365D0">
        <w:rPr>
          <w:rFonts w:ascii="Times New Roman" w:hAnsi="Times New Roman" w:cs="Times New Roman"/>
          <w:b/>
          <w:noProof/>
          <w:spacing w:val="20"/>
          <w:sz w:val="28"/>
          <w:szCs w:val="28"/>
        </w:rPr>
        <w:drawing>
          <wp:inline distT="0" distB="0" distL="0" distR="0" wp14:anchorId="3292E4A4" wp14:editId="485A3714">
            <wp:extent cx="6762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30000"/>
                    </a:blip>
                    <a:srcRect/>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p w14:paraId="40DC9806" w14:textId="77777777" w:rsidR="00B76E6B" w:rsidRPr="000365D0" w:rsidRDefault="00B76E6B" w:rsidP="00B76E6B">
      <w:pPr>
        <w:pStyle w:val="a3"/>
        <w:jc w:val="center"/>
        <w:rPr>
          <w:rFonts w:ascii="Times New Roman" w:hAnsi="Times New Roman" w:cs="Times New Roman"/>
          <w:b/>
          <w:sz w:val="28"/>
          <w:szCs w:val="28"/>
        </w:rPr>
      </w:pPr>
      <w:r w:rsidRPr="000365D0">
        <w:rPr>
          <w:rFonts w:ascii="Times New Roman" w:hAnsi="Times New Roman" w:cs="Times New Roman"/>
          <w:b/>
          <w:sz w:val="28"/>
          <w:szCs w:val="28"/>
        </w:rPr>
        <w:t>СЕЛЬСКИЙ СОВЕТ</w:t>
      </w:r>
    </w:p>
    <w:p w14:paraId="69C0ED60" w14:textId="77777777" w:rsidR="00B76E6B" w:rsidRDefault="009C76F5" w:rsidP="00B76E6B">
      <w:pPr>
        <w:pStyle w:val="a3"/>
        <w:jc w:val="center"/>
        <w:rPr>
          <w:rFonts w:ascii="Times New Roman" w:hAnsi="Times New Roman" w:cs="Times New Roman"/>
          <w:b/>
          <w:sz w:val="28"/>
          <w:szCs w:val="28"/>
        </w:rPr>
      </w:pPr>
      <w:r>
        <w:rPr>
          <w:rFonts w:ascii="Times New Roman" w:hAnsi="Times New Roman" w:cs="Times New Roman"/>
          <w:b/>
          <w:sz w:val="28"/>
          <w:szCs w:val="28"/>
        </w:rPr>
        <w:t>ГОРЯЙН</w:t>
      </w:r>
      <w:r w:rsidR="002F3833">
        <w:rPr>
          <w:rFonts w:ascii="Times New Roman" w:hAnsi="Times New Roman" w:cs="Times New Roman"/>
          <w:b/>
          <w:sz w:val="28"/>
          <w:szCs w:val="28"/>
        </w:rPr>
        <w:t>ОВС</w:t>
      </w:r>
      <w:r w:rsidR="00B76E6B" w:rsidRPr="000365D0">
        <w:rPr>
          <w:rFonts w:ascii="Times New Roman" w:hAnsi="Times New Roman" w:cs="Times New Roman"/>
          <w:b/>
          <w:sz w:val="28"/>
          <w:szCs w:val="28"/>
        </w:rPr>
        <w:t xml:space="preserve">КОГО МУНИЦИПАЛЬНОГО ОБРАЗОВАНИЯ ДУХОВНИЦКОГО МУНИЦИПАЛЬНОГО РАЙОНА </w:t>
      </w:r>
    </w:p>
    <w:p w14:paraId="295F7BDB" w14:textId="77777777" w:rsidR="00B76E6B" w:rsidRDefault="00B76E6B" w:rsidP="00B76E6B">
      <w:pPr>
        <w:pStyle w:val="a3"/>
        <w:jc w:val="center"/>
        <w:rPr>
          <w:rFonts w:ascii="Times New Roman" w:hAnsi="Times New Roman" w:cs="Times New Roman"/>
          <w:b/>
          <w:sz w:val="28"/>
          <w:szCs w:val="28"/>
        </w:rPr>
      </w:pPr>
      <w:r w:rsidRPr="000365D0">
        <w:rPr>
          <w:rFonts w:ascii="Times New Roman" w:hAnsi="Times New Roman" w:cs="Times New Roman"/>
          <w:b/>
          <w:sz w:val="28"/>
          <w:szCs w:val="28"/>
        </w:rPr>
        <w:t xml:space="preserve">САРАТОВСКОЙ ОБЛАСТИ </w:t>
      </w:r>
    </w:p>
    <w:p w14:paraId="4F1F3D53" w14:textId="77777777" w:rsidR="00B76E6B" w:rsidRPr="000365D0" w:rsidRDefault="00B76E6B" w:rsidP="00B76E6B">
      <w:pPr>
        <w:pStyle w:val="a3"/>
        <w:jc w:val="center"/>
        <w:rPr>
          <w:rFonts w:ascii="Times New Roman" w:hAnsi="Times New Roman" w:cs="Times New Roman"/>
          <w:b/>
          <w:sz w:val="28"/>
          <w:szCs w:val="28"/>
        </w:rPr>
      </w:pPr>
      <w:r>
        <w:rPr>
          <w:rFonts w:ascii="Times New Roman" w:hAnsi="Times New Roman" w:cs="Times New Roman"/>
          <w:b/>
          <w:sz w:val="28"/>
          <w:szCs w:val="28"/>
        </w:rPr>
        <w:t>ПЯТОГО</w:t>
      </w:r>
      <w:r w:rsidRPr="000365D0">
        <w:rPr>
          <w:rFonts w:ascii="Times New Roman" w:hAnsi="Times New Roman" w:cs="Times New Roman"/>
          <w:b/>
          <w:sz w:val="28"/>
          <w:szCs w:val="28"/>
        </w:rPr>
        <w:t xml:space="preserve"> СОЗЫВА</w:t>
      </w:r>
    </w:p>
    <w:p w14:paraId="7C807EE7" w14:textId="77777777" w:rsidR="00B76E6B" w:rsidRDefault="00B76E6B" w:rsidP="00B76E6B">
      <w:pPr>
        <w:pStyle w:val="a7"/>
        <w:tabs>
          <w:tab w:val="left" w:pos="708"/>
        </w:tabs>
        <w:spacing w:before="240"/>
        <w:jc w:val="center"/>
        <w:rPr>
          <w:b/>
          <w:spacing w:val="110"/>
          <w:sz w:val="30"/>
        </w:rPr>
      </w:pPr>
      <w:r>
        <w:rPr>
          <w:b/>
          <w:spacing w:val="110"/>
          <w:sz w:val="30"/>
        </w:rPr>
        <w:t>РЕШЕНИЕ</w:t>
      </w:r>
    </w:p>
    <w:p w14:paraId="68915761" w14:textId="77777777" w:rsidR="00B76E6B" w:rsidRDefault="00B76E6B" w:rsidP="00B76E6B">
      <w:pPr>
        <w:jc w:val="center"/>
        <w:rPr>
          <w:b/>
          <w:sz w:val="28"/>
        </w:rPr>
      </w:pPr>
    </w:p>
    <w:tbl>
      <w:tblPr>
        <w:tblW w:w="0" w:type="auto"/>
        <w:tblLayout w:type="fixed"/>
        <w:tblCellMar>
          <w:left w:w="70" w:type="dxa"/>
          <w:right w:w="70" w:type="dxa"/>
        </w:tblCellMar>
        <w:tblLook w:val="04A0" w:firstRow="1" w:lastRow="0" w:firstColumn="1" w:lastColumn="0" w:noHBand="0" w:noVBand="1"/>
      </w:tblPr>
      <w:tblGrid>
        <w:gridCol w:w="8575"/>
      </w:tblGrid>
      <w:tr w:rsidR="00B76E6B" w14:paraId="5A489AAC" w14:textId="77777777" w:rsidTr="00D11611">
        <w:trPr>
          <w:cantSplit/>
        </w:trPr>
        <w:tc>
          <w:tcPr>
            <w:tcW w:w="8575" w:type="dxa"/>
            <w:hideMark/>
          </w:tcPr>
          <w:p w14:paraId="2AD220FF" w14:textId="1104AF9A" w:rsidR="00B76E6B" w:rsidRPr="006A390D" w:rsidRDefault="008F2344" w:rsidP="00D11611">
            <w:pPr>
              <w:pStyle w:val="a3"/>
              <w:rPr>
                <w:rFonts w:ascii="Times New Roman" w:hAnsi="Times New Roman" w:cs="Times New Roman"/>
                <w:sz w:val="28"/>
                <w:szCs w:val="28"/>
              </w:rPr>
            </w:pPr>
            <w:r>
              <w:rPr>
                <w:rFonts w:ascii="Times New Roman" w:hAnsi="Times New Roman" w:cs="Times New Roman"/>
                <w:sz w:val="28"/>
                <w:szCs w:val="28"/>
              </w:rPr>
              <w:t xml:space="preserve">    от 25.11.2019 года</w:t>
            </w:r>
            <w:r w:rsidR="00B76E6B">
              <w:rPr>
                <w:rFonts w:ascii="Times New Roman" w:hAnsi="Times New Roman" w:cs="Times New Roman"/>
                <w:sz w:val="28"/>
                <w:szCs w:val="28"/>
              </w:rPr>
              <w:t xml:space="preserve">                  </w:t>
            </w:r>
            <w:r w:rsidR="00B76E6B" w:rsidRPr="006A390D">
              <w:rPr>
                <w:rFonts w:ascii="Times New Roman" w:hAnsi="Times New Roman" w:cs="Times New Roman"/>
                <w:sz w:val="28"/>
                <w:szCs w:val="28"/>
              </w:rPr>
              <w:t xml:space="preserve">                                                  </w:t>
            </w:r>
            <w:r>
              <w:rPr>
                <w:rFonts w:ascii="Times New Roman" w:hAnsi="Times New Roman" w:cs="Times New Roman"/>
                <w:sz w:val="28"/>
                <w:szCs w:val="28"/>
              </w:rPr>
              <w:t>№ 29/70</w:t>
            </w:r>
            <w:r w:rsidR="00B76E6B" w:rsidRPr="006A390D">
              <w:rPr>
                <w:rFonts w:ascii="Times New Roman" w:hAnsi="Times New Roman" w:cs="Times New Roman"/>
                <w:sz w:val="28"/>
                <w:szCs w:val="28"/>
              </w:rPr>
              <w:t xml:space="preserve">                </w:t>
            </w:r>
            <w:r w:rsidR="003E2EED">
              <w:rPr>
                <w:rFonts w:ascii="Times New Roman" w:hAnsi="Times New Roman" w:cs="Times New Roman"/>
                <w:sz w:val="28"/>
                <w:szCs w:val="28"/>
              </w:rPr>
              <w:t xml:space="preserve">       </w:t>
            </w:r>
          </w:p>
        </w:tc>
      </w:tr>
    </w:tbl>
    <w:p w14:paraId="2E628FA1" w14:textId="77777777" w:rsidR="00B76E6B" w:rsidRDefault="00B76E6B" w:rsidP="00B76E6B"/>
    <w:p w14:paraId="162CD07C" w14:textId="77777777" w:rsidR="00DD4B79" w:rsidRDefault="00DD4B79" w:rsidP="00B76E6B">
      <w:pPr>
        <w:pStyle w:val="a3"/>
        <w:jc w:val="center"/>
        <w:rPr>
          <w:rFonts w:ascii="Times New Roman" w:hAnsi="Times New Roman" w:cs="Times New Roman"/>
          <w:sz w:val="28"/>
          <w:szCs w:val="28"/>
        </w:rPr>
      </w:pPr>
      <w:r>
        <w:rPr>
          <w:rFonts w:ascii="Times New Roman" w:hAnsi="Times New Roman" w:cs="Times New Roman"/>
          <w:sz w:val="28"/>
          <w:szCs w:val="28"/>
        </w:rPr>
        <w:t xml:space="preserve">с. </w:t>
      </w:r>
      <w:r w:rsidR="009C76F5">
        <w:rPr>
          <w:rFonts w:ascii="Times New Roman" w:hAnsi="Times New Roman" w:cs="Times New Roman"/>
          <w:sz w:val="28"/>
          <w:szCs w:val="28"/>
        </w:rPr>
        <w:t>Горяйновка</w:t>
      </w:r>
    </w:p>
    <w:p w14:paraId="5046D2FA" w14:textId="77777777" w:rsidR="00B76E6B" w:rsidRPr="000365D0" w:rsidRDefault="00DD4B79" w:rsidP="00B76E6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14:paraId="4818A7EC" w14:textId="77777777" w:rsidR="00B76E6B" w:rsidRDefault="00B76E6B" w:rsidP="00B76E6B">
      <w:pPr>
        <w:pStyle w:val="a3"/>
        <w:rPr>
          <w:rFonts w:ascii="Times New Roman" w:hAnsi="Times New Roman" w:cs="Times New Roman"/>
          <w:b/>
          <w:sz w:val="28"/>
          <w:szCs w:val="28"/>
        </w:rPr>
      </w:pPr>
      <w:r>
        <w:rPr>
          <w:rFonts w:ascii="Times New Roman" w:hAnsi="Times New Roman" w:cs="Times New Roman"/>
          <w:b/>
          <w:sz w:val="28"/>
          <w:szCs w:val="28"/>
        </w:rPr>
        <w:t>Об утверждении Правил</w:t>
      </w:r>
    </w:p>
    <w:p w14:paraId="74EEE02C" w14:textId="77777777" w:rsidR="00B76E6B" w:rsidRDefault="00B76E6B" w:rsidP="00B76E6B">
      <w:pPr>
        <w:pStyle w:val="a3"/>
        <w:rPr>
          <w:rFonts w:ascii="Times New Roman" w:hAnsi="Times New Roman" w:cs="Times New Roman"/>
          <w:b/>
          <w:sz w:val="28"/>
          <w:szCs w:val="28"/>
        </w:rPr>
      </w:pPr>
      <w:r>
        <w:rPr>
          <w:rFonts w:ascii="Times New Roman" w:hAnsi="Times New Roman" w:cs="Times New Roman"/>
          <w:b/>
          <w:sz w:val="28"/>
          <w:szCs w:val="28"/>
        </w:rPr>
        <w:t>по благоустройству и санитарного</w:t>
      </w:r>
    </w:p>
    <w:p w14:paraId="0B1AF737" w14:textId="77777777" w:rsidR="00B76E6B" w:rsidRPr="00600BF0" w:rsidRDefault="00535569" w:rsidP="00B76E6B">
      <w:pPr>
        <w:pStyle w:val="a3"/>
        <w:rPr>
          <w:rFonts w:ascii="Times New Roman" w:hAnsi="Times New Roman" w:cs="Times New Roman"/>
          <w:b/>
          <w:sz w:val="28"/>
          <w:szCs w:val="28"/>
        </w:rPr>
      </w:pPr>
      <w:r>
        <w:rPr>
          <w:rFonts w:ascii="Times New Roman" w:hAnsi="Times New Roman" w:cs="Times New Roman"/>
          <w:b/>
          <w:sz w:val="28"/>
          <w:szCs w:val="28"/>
        </w:rPr>
        <w:t>содержания территорий</w:t>
      </w:r>
      <w:r w:rsidR="00B76E6B">
        <w:rPr>
          <w:rFonts w:ascii="Times New Roman" w:hAnsi="Times New Roman" w:cs="Times New Roman"/>
          <w:b/>
          <w:sz w:val="28"/>
          <w:szCs w:val="28"/>
        </w:rPr>
        <w:t xml:space="preserve"> </w:t>
      </w:r>
      <w:r w:rsidR="00493863">
        <w:rPr>
          <w:rFonts w:ascii="Times New Roman" w:hAnsi="Times New Roman" w:cs="Times New Roman"/>
          <w:b/>
          <w:sz w:val="28"/>
          <w:szCs w:val="28"/>
        </w:rPr>
        <w:t>Горяйновского</w:t>
      </w:r>
      <w:r w:rsidR="00DD4B79">
        <w:rPr>
          <w:rFonts w:ascii="Times New Roman" w:hAnsi="Times New Roman" w:cs="Times New Roman"/>
          <w:b/>
          <w:sz w:val="28"/>
          <w:szCs w:val="28"/>
        </w:rPr>
        <w:t xml:space="preserve"> </w:t>
      </w:r>
      <w:r w:rsidR="00B76E6B">
        <w:rPr>
          <w:rFonts w:ascii="Times New Roman" w:hAnsi="Times New Roman" w:cs="Times New Roman"/>
          <w:b/>
          <w:sz w:val="28"/>
          <w:szCs w:val="28"/>
        </w:rPr>
        <w:t>МО</w:t>
      </w:r>
    </w:p>
    <w:p w14:paraId="248ABCF1" w14:textId="77777777" w:rsidR="00B76E6B" w:rsidRDefault="00B76E6B" w:rsidP="00B76E6B">
      <w:pPr>
        <w:pStyle w:val="a3"/>
        <w:rPr>
          <w:rFonts w:ascii="Times New Roman" w:hAnsi="Times New Roman" w:cs="Times New Roman"/>
          <w:b/>
          <w:sz w:val="24"/>
          <w:szCs w:val="24"/>
        </w:rPr>
      </w:pPr>
    </w:p>
    <w:p w14:paraId="797F39B9"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b/>
          <w:sz w:val="24"/>
          <w:szCs w:val="24"/>
        </w:rPr>
        <w:tab/>
      </w:r>
      <w:r w:rsidRPr="000365D0">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с Федеральным законом РФ от 06.10.2003г № 131 –ФЗ «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 № 613 « Об утверждении методических рекомендаций по разработке норм и правил по благоустройству территорий муниципальных образований», </w:t>
      </w:r>
      <w:r w:rsidRPr="00F66FE8">
        <w:rPr>
          <w:rFonts w:ascii="Times New Roman" w:eastAsia="Times New Roman" w:hAnsi="Times New Roman" w:cs="Times New Roman"/>
          <w:sz w:val="24"/>
          <w:szCs w:val="24"/>
        </w:rPr>
        <w:t xml:space="preserve">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земельному участку», </w:t>
      </w:r>
      <w:r w:rsidRPr="00F66FE8">
        <w:rPr>
          <w:rFonts w:ascii="Times New Roman" w:hAnsi="Times New Roman" w:cs="Times New Roman"/>
          <w:sz w:val="24"/>
          <w:szCs w:val="24"/>
        </w:rPr>
        <w:t xml:space="preserve"> </w:t>
      </w:r>
      <w:r>
        <w:rPr>
          <w:rFonts w:ascii="Times New Roman" w:hAnsi="Times New Roman" w:cs="Times New Roman"/>
          <w:sz w:val="24"/>
          <w:szCs w:val="24"/>
        </w:rPr>
        <w:t xml:space="preserve">Уставом </w:t>
      </w:r>
      <w:r w:rsidR="00493863">
        <w:rPr>
          <w:rFonts w:ascii="Times New Roman" w:hAnsi="Times New Roman" w:cs="Times New Roman"/>
          <w:sz w:val="24"/>
          <w:szCs w:val="24"/>
        </w:rPr>
        <w:t>Горяйновского</w:t>
      </w:r>
      <w:r>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r w:rsidR="00493863">
        <w:rPr>
          <w:rFonts w:ascii="Times New Roman" w:hAnsi="Times New Roman" w:cs="Times New Roman"/>
          <w:sz w:val="24"/>
          <w:szCs w:val="24"/>
        </w:rPr>
        <w:t>Горяйновского</w:t>
      </w:r>
      <w:r>
        <w:rPr>
          <w:rFonts w:ascii="Times New Roman" w:hAnsi="Times New Roman" w:cs="Times New Roman"/>
          <w:sz w:val="24"/>
          <w:szCs w:val="24"/>
        </w:rPr>
        <w:t xml:space="preserve"> муниципального образования </w:t>
      </w:r>
    </w:p>
    <w:p w14:paraId="20D655AF" w14:textId="77777777" w:rsidR="00B76E6B" w:rsidRDefault="00B76E6B" w:rsidP="00B76E6B">
      <w:pPr>
        <w:pStyle w:val="a3"/>
        <w:jc w:val="both"/>
        <w:rPr>
          <w:rFonts w:ascii="Times New Roman" w:hAnsi="Times New Roman" w:cs="Times New Roman"/>
          <w:sz w:val="24"/>
          <w:szCs w:val="24"/>
        </w:rPr>
      </w:pPr>
    </w:p>
    <w:p w14:paraId="59A1EE91" w14:textId="77777777" w:rsidR="00B76E6B" w:rsidRDefault="00DD4B79" w:rsidP="00B76E6B">
      <w:pPr>
        <w:pStyle w:val="a3"/>
        <w:jc w:val="both"/>
        <w:rPr>
          <w:rFonts w:ascii="Times New Roman" w:hAnsi="Times New Roman" w:cs="Times New Roman"/>
          <w:b/>
          <w:sz w:val="24"/>
          <w:szCs w:val="24"/>
        </w:rPr>
      </w:pPr>
      <w:r w:rsidRPr="00B14CC3">
        <w:rPr>
          <w:rFonts w:ascii="Times New Roman" w:hAnsi="Times New Roman" w:cs="Times New Roman"/>
          <w:b/>
          <w:sz w:val="24"/>
          <w:szCs w:val="24"/>
        </w:rPr>
        <w:t>РЕШИЛ:</w:t>
      </w:r>
    </w:p>
    <w:p w14:paraId="344A2245" w14:textId="77777777" w:rsidR="00986F56" w:rsidRDefault="00986F56" w:rsidP="00B76E6B">
      <w:pPr>
        <w:pStyle w:val="a3"/>
        <w:jc w:val="both"/>
        <w:rPr>
          <w:rFonts w:ascii="Times New Roman" w:hAnsi="Times New Roman" w:cs="Times New Roman"/>
          <w:b/>
          <w:sz w:val="24"/>
          <w:szCs w:val="24"/>
        </w:rPr>
      </w:pPr>
    </w:p>
    <w:p w14:paraId="1B1172A2" w14:textId="77777777" w:rsidR="00B76E6B" w:rsidRDefault="00B76E6B" w:rsidP="00B76E6B">
      <w:pPr>
        <w:pStyle w:val="a3"/>
        <w:jc w:val="both"/>
        <w:rPr>
          <w:rFonts w:ascii="Times New Roman" w:hAnsi="Times New Roman" w:cs="Times New Roman"/>
          <w:sz w:val="24"/>
          <w:szCs w:val="24"/>
        </w:rPr>
      </w:pPr>
      <w:r w:rsidRPr="00B14CC3">
        <w:rPr>
          <w:rFonts w:ascii="Times New Roman" w:hAnsi="Times New Roman" w:cs="Times New Roman"/>
          <w:sz w:val="24"/>
          <w:szCs w:val="24"/>
        </w:rPr>
        <w:t>1.</w:t>
      </w:r>
      <w:r w:rsidR="00393062">
        <w:rPr>
          <w:rFonts w:ascii="Times New Roman" w:hAnsi="Times New Roman" w:cs="Times New Roman"/>
          <w:sz w:val="24"/>
          <w:szCs w:val="24"/>
        </w:rPr>
        <w:t xml:space="preserve"> </w:t>
      </w:r>
      <w:r>
        <w:rPr>
          <w:rFonts w:ascii="Times New Roman" w:hAnsi="Times New Roman" w:cs="Times New Roman"/>
          <w:sz w:val="24"/>
          <w:szCs w:val="24"/>
        </w:rPr>
        <w:t xml:space="preserve">Утвердить Правила по благоустройству и санитарного содержания территории </w:t>
      </w:r>
      <w:r w:rsidR="00493863">
        <w:rPr>
          <w:rFonts w:ascii="Times New Roman" w:hAnsi="Times New Roman" w:cs="Times New Roman"/>
          <w:sz w:val="24"/>
          <w:szCs w:val="24"/>
        </w:rPr>
        <w:t>Горяйновского</w:t>
      </w:r>
      <w:r>
        <w:rPr>
          <w:rFonts w:ascii="Times New Roman" w:hAnsi="Times New Roman" w:cs="Times New Roman"/>
          <w:sz w:val="24"/>
          <w:szCs w:val="24"/>
        </w:rPr>
        <w:t xml:space="preserve"> муниципального образования ( Приложение).</w:t>
      </w:r>
    </w:p>
    <w:p w14:paraId="076761DC" w14:textId="77777777" w:rsidR="00CE14E3" w:rsidRPr="007A5B04"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2.</w:t>
      </w:r>
      <w:r w:rsidR="00393062">
        <w:rPr>
          <w:rFonts w:ascii="Times New Roman" w:hAnsi="Times New Roman" w:cs="Times New Roman"/>
          <w:sz w:val="24"/>
          <w:szCs w:val="24"/>
        </w:rPr>
        <w:t xml:space="preserve"> </w:t>
      </w:r>
      <w:r>
        <w:rPr>
          <w:rFonts w:ascii="Times New Roman" w:hAnsi="Times New Roman" w:cs="Times New Roman"/>
          <w:sz w:val="24"/>
          <w:szCs w:val="24"/>
        </w:rPr>
        <w:t xml:space="preserve">Признать утратившими силу решения сельского Совета </w:t>
      </w:r>
      <w:r w:rsidR="00493863">
        <w:rPr>
          <w:rFonts w:ascii="Times New Roman" w:hAnsi="Times New Roman" w:cs="Times New Roman"/>
          <w:sz w:val="24"/>
          <w:szCs w:val="24"/>
        </w:rPr>
        <w:t>Горяйновского</w:t>
      </w:r>
      <w:r w:rsidR="00CE14E3">
        <w:rPr>
          <w:rFonts w:ascii="Times New Roman" w:hAnsi="Times New Roman" w:cs="Times New Roman"/>
          <w:sz w:val="24"/>
          <w:szCs w:val="24"/>
        </w:rPr>
        <w:t xml:space="preserve"> муниципального образования:</w:t>
      </w:r>
      <w:r w:rsidR="00CE14E3">
        <w:rPr>
          <w:rFonts w:cs="Times New Roman"/>
          <w:color w:val="FF0000"/>
          <w:sz w:val="24"/>
          <w:szCs w:val="24"/>
        </w:rPr>
        <w:t xml:space="preserve">  </w:t>
      </w:r>
      <w:r w:rsidR="00CE14E3" w:rsidRPr="005E21B1">
        <w:rPr>
          <w:rFonts w:cs="Times New Roman"/>
          <w:sz w:val="24"/>
          <w:szCs w:val="24"/>
        </w:rPr>
        <w:t xml:space="preserve"> </w:t>
      </w:r>
      <w:r w:rsidR="00CE14E3" w:rsidRPr="00CE14E3">
        <w:rPr>
          <w:rFonts w:ascii="Times New Roman" w:hAnsi="Times New Roman" w:cs="Times New Roman"/>
          <w:sz w:val="24"/>
          <w:szCs w:val="24"/>
        </w:rPr>
        <w:t xml:space="preserve">№ </w:t>
      </w:r>
      <w:r w:rsidR="00493863">
        <w:rPr>
          <w:rFonts w:ascii="Times New Roman" w:hAnsi="Times New Roman" w:cs="Times New Roman"/>
          <w:sz w:val="24"/>
          <w:szCs w:val="24"/>
        </w:rPr>
        <w:t>30</w:t>
      </w:r>
      <w:r w:rsidR="00CE14E3" w:rsidRPr="00CE14E3">
        <w:rPr>
          <w:rFonts w:ascii="Times New Roman" w:hAnsi="Times New Roman" w:cs="Times New Roman"/>
          <w:sz w:val="24"/>
          <w:szCs w:val="24"/>
        </w:rPr>
        <w:t>/</w:t>
      </w:r>
      <w:r w:rsidR="00493863">
        <w:rPr>
          <w:rFonts w:ascii="Times New Roman" w:hAnsi="Times New Roman" w:cs="Times New Roman"/>
          <w:sz w:val="24"/>
          <w:szCs w:val="24"/>
        </w:rPr>
        <w:t>82</w:t>
      </w:r>
      <w:r w:rsidR="00CE14E3" w:rsidRPr="00CE14E3">
        <w:rPr>
          <w:rFonts w:ascii="Times New Roman" w:hAnsi="Times New Roman" w:cs="Times New Roman"/>
          <w:sz w:val="24"/>
          <w:szCs w:val="24"/>
        </w:rPr>
        <w:t xml:space="preserve"> от </w:t>
      </w:r>
      <w:r w:rsidR="00493863">
        <w:rPr>
          <w:rFonts w:ascii="Times New Roman" w:hAnsi="Times New Roman" w:cs="Times New Roman"/>
          <w:sz w:val="24"/>
          <w:szCs w:val="24"/>
        </w:rPr>
        <w:t>07</w:t>
      </w:r>
      <w:r w:rsidR="00CE14E3" w:rsidRPr="00CE14E3">
        <w:rPr>
          <w:rFonts w:ascii="Times New Roman" w:hAnsi="Times New Roman" w:cs="Times New Roman"/>
          <w:sz w:val="24"/>
          <w:szCs w:val="24"/>
        </w:rPr>
        <w:t xml:space="preserve">.06.2013г.,  № </w:t>
      </w:r>
      <w:r w:rsidR="00493863">
        <w:rPr>
          <w:rFonts w:ascii="Times New Roman" w:hAnsi="Times New Roman" w:cs="Times New Roman"/>
          <w:sz w:val="24"/>
          <w:szCs w:val="24"/>
        </w:rPr>
        <w:t>50</w:t>
      </w:r>
      <w:r w:rsidR="00CE14E3" w:rsidRPr="00CE14E3">
        <w:rPr>
          <w:rFonts w:ascii="Times New Roman" w:hAnsi="Times New Roman" w:cs="Times New Roman"/>
          <w:sz w:val="24"/>
          <w:szCs w:val="24"/>
        </w:rPr>
        <w:t>/</w:t>
      </w:r>
      <w:r w:rsidR="00493863">
        <w:rPr>
          <w:rFonts w:ascii="Times New Roman" w:hAnsi="Times New Roman" w:cs="Times New Roman"/>
          <w:sz w:val="24"/>
          <w:szCs w:val="24"/>
        </w:rPr>
        <w:t>125</w:t>
      </w:r>
      <w:r w:rsidR="00CE14E3" w:rsidRPr="00CE14E3">
        <w:rPr>
          <w:rFonts w:ascii="Times New Roman" w:hAnsi="Times New Roman" w:cs="Times New Roman"/>
          <w:sz w:val="24"/>
          <w:szCs w:val="24"/>
        </w:rPr>
        <w:t xml:space="preserve"> от 0</w:t>
      </w:r>
      <w:r w:rsidR="00493863">
        <w:rPr>
          <w:rFonts w:ascii="Times New Roman" w:hAnsi="Times New Roman" w:cs="Times New Roman"/>
          <w:sz w:val="24"/>
          <w:szCs w:val="24"/>
        </w:rPr>
        <w:t>1</w:t>
      </w:r>
      <w:r w:rsidR="00CE14E3" w:rsidRPr="00CE14E3">
        <w:rPr>
          <w:rFonts w:ascii="Times New Roman" w:hAnsi="Times New Roman" w:cs="Times New Roman"/>
          <w:sz w:val="24"/>
          <w:szCs w:val="24"/>
        </w:rPr>
        <w:t>.0</w:t>
      </w:r>
      <w:r w:rsidR="00493863">
        <w:rPr>
          <w:rFonts w:ascii="Times New Roman" w:hAnsi="Times New Roman" w:cs="Times New Roman"/>
          <w:sz w:val="24"/>
          <w:szCs w:val="24"/>
        </w:rPr>
        <w:t>7</w:t>
      </w:r>
      <w:r w:rsidR="00CE14E3" w:rsidRPr="00CE14E3">
        <w:rPr>
          <w:rFonts w:ascii="Times New Roman" w:hAnsi="Times New Roman" w:cs="Times New Roman"/>
          <w:sz w:val="24"/>
          <w:szCs w:val="24"/>
        </w:rPr>
        <w:t>.1</w:t>
      </w:r>
      <w:r w:rsidR="00493863">
        <w:rPr>
          <w:rFonts w:ascii="Times New Roman" w:hAnsi="Times New Roman" w:cs="Times New Roman"/>
          <w:sz w:val="24"/>
          <w:szCs w:val="24"/>
        </w:rPr>
        <w:t>4</w:t>
      </w:r>
      <w:r w:rsidR="00CE14E3" w:rsidRPr="00CE14E3">
        <w:rPr>
          <w:rFonts w:ascii="Times New Roman" w:hAnsi="Times New Roman" w:cs="Times New Roman"/>
          <w:sz w:val="24"/>
          <w:szCs w:val="24"/>
        </w:rPr>
        <w:t xml:space="preserve"> г., № </w:t>
      </w:r>
      <w:r w:rsidR="00493863">
        <w:rPr>
          <w:rFonts w:ascii="Times New Roman" w:hAnsi="Times New Roman" w:cs="Times New Roman"/>
          <w:sz w:val="24"/>
          <w:szCs w:val="24"/>
        </w:rPr>
        <w:t>3</w:t>
      </w:r>
      <w:r w:rsidR="00CE14E3" w:rsidRPr="00CE14E3">
        <w:rPr>
          <w:rFonts w:ascii="Times New Roman" w:hAnsi="Times New Roman" w:cs="Times New Roman"/>
          <w:sz w:val="24"/>
          <w:szCs w:val="24"/>
        </w:rPr>
        <w:t>/</w:t>
      </w:r>
      <w:r w:rsidR="00493863">
        <w:rPr>
          <w:rFonts w:ascii="Times New Roman" w:hAnsi="Times New Roman" w:cs="Times New Roman"/>
          <w:sz w:val="24"/>
          <w:szCs w:val="24"/>
        </w:rPr>
        <w:t>7</w:t>
      </w:r>
      <w:r w:rsidR="00CE14E3" w:rsidRPr="00CE14E3">
        <w:rPr>
          <w:rFonts w:ascii="Times New Roman" w:hAnsi="Times New Roman" w:cs="Times New Roman"/>
          <w:sz w:val="24"/>
          <w:szCs w:val="24"/>
        </w:rPr>
        <w:t xml:space="preserve"> от 2</w:t>
      </w:r>
      <w:r w:rsidR="00493863">
        <w:rPr>
          <w:rFonts w:ascii="Times New Roman" w:hAnsi="Times New Roman" w:cs="Times New Roman"/>
          <w:sz w:val="24"/>
          <w:szCs w:val="24"/>
        </w:rPr>
        <w:t>6</w:t>
      </w:r>
      <w:r w:rsidR="00CE14E3" w:rsidRPr="00CE14E3">
        <w:rPr>
          <w:rFonts w:ascii="Times New Roman" w:hAnsi="Times New Roman" w:cs="Times New Roman"/>
          <w:sz w:val="24"/>
          <w:szCs w:val="24"/>
        </w:rPr>
        <w:t>.12.2018г</w:t>
      </w:r>
      <w:r w:rsidR="00CE14E3" w:rsidRPr="007A5B04">
        <w:rPr>
          <w:rFonts w:ascii="Times New Roman" w:hAnsi="Times New Roman" w:cs="Times New Roman"/>
          <w:sz w:val="24"/>
          <w:szCs w:val="24"/>
        </w:rPr>
        <w:t>.</w:t>
      </w:r>
      <w:r w:rsidR="00493863" w:rsidRPr="007A5B04">
        <w:rPr>
          <w:rFonts w:cs="Times New Roman"/>
          <w:sz w:val="24"/>
          <w:szCs w:val="24"/>
        </w:rPr>
        <w:t xml:space="preserve">, </w:t>
      </w:r>
      <w:r w:rsidR="007A5B04" w:rsidRPr="007A5B04">
        <w:rPr>
          <w:rFonts w:cs="Times New Roman"/>
          <w:sz w:val="24"/>
          <w:szCs w:val="24"/>
        </w:rPr>
        <w:t>9/23 от 17.07.2019г.</w:t>
      </w:r>
    </w:p>
    <w:p w14:paraId="2421E075"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3. Обнародовать данное решение в местах, определенных решением сельского Совета </w:t>
      </w:r>
      <w:r w:rsidR="007A5B04">
        <w:rPr>
          <w:rFonts w:ascii="Times New Roman" w:hAnsi="Times New Roman" w:cs="Times New Roman"/>
          <w:sz w:val="24"/>
          <w:szCs w:val="24"/>
        </w:rPr>
        <w:t>Горяйновского</w:t>
      </w:r>
      <w:r>
        <w:rPr>
          <w:rFonts w:ascii="Times New Roman" w:hAnsi="Times New Roman" w:cs="Times New Roman"/>
          <w:sz w:val="24"/>
          <w:szCs w:val="24"/>
        </w:rPr>
        <w:t xml:space="preserve"> муниципального </w:t>
      </w:r>
      <w:r w:rsidR="00CE14E3">
        <w:rPr>
          <w:rFonts w:ascii="Times New Roman" w:hAnsi="Times New Roman" w:cs="Times New Roman"/>
          <w:sz w:val="24"/>
          <w:szCs w:val="24"/>
        </w:rPr>
        <w:t xml:space="preserve">образования от </w:t>
      </w:r>
      <w:bookmarkStart w:id="0" w:name="_Hlk21351101"/>
      <w:r w:rsidR="006C4388">
        <w:rPr>
          <w:rFonts w:ascii="Times New Roman" w:hAnsi="Times New Roman" w:cs="Times New Roman"/>
          <w:sz w:val="24"/>
          <w:szCs w:val="24"/>
        </w:rPr>
        <w:t>05</w:t>
      </w:r>
      <w:r w:rsidR="00877D2F">
        <w:rPr>
          <w:rFonts w:ascii="Times New Roman" w:hAnsi="Times New Roman" w:cs="Times New Roman"/>
          <w:sz w:val="24"/>
          <w:szCs w:val="24"/>
        </w:rPr>
        <w:t>.0</w:t>
      </w:r>
      <w:r w:rsidR="006C4388">
        <w:rPr>
          <w:rFonts w:ascii="Times New Roman" w:hAnsi="Times New Roman" w:cs="Times New Roman"/>
          <w:sz w:val="24"/>
          <w:szCs w:val="24"/>
        </w:rPr>
        <w:t>7</w:t>
      </w:r>
      <w:r w:rsidR="00CE14E3">
        <w:rPr>
          <w:rFonts w:ascii="Times New Roman" w:hAnsi="Times New Roman" w:cs="Times New Roman"/>
          <w:sz w:val="24"/>
          <w:szCs w:val="24"/>
        </w:rPr>
        <w:t xml:space="preserve">.2010 № </w:t>
      </w:r>
      <w:r w:rsidR="006C4388">
        <w:rPr>
          <w:rFonts w:ascii="Times New Roman" w:hAnsi="Times New Roman" w:cs="Times New Roman"/>
          <w:sz w:val="24"/>
          <w:szCs w:val="24"/>
        </w:rPr>
        <w:t>41</w:t>
      </w:r>
      <w:r w:rsidR="00877D2F">
        <w:rPr>
          <w:rFonts w:ascii="Times New Roman" w:hAnsi="Times New Roman" w:cs="Times New Roman"/>
          <w:sz w:val="24"/>
          <w:szCs w:val="24"/>
        </w:rPr>
        <w:t>/</w:t>
      </w:r>
      <w:r w:rsidR="006C4388">
        <w:rPr>
          <w:rFonts w:ascii="Times New Roman" w:hAnsi="Times New Roman" w:cs="Times New Roman"/>
          <w:sz w:val="24"/>
          <w:szCs w:val="24"/>
        </w:rPr>
        <w:t>85</w:t>
      </w:r>
      <w:r>
        <w:rPr>
          <w:rFonts w:ascii="Times New Roman" w:hAnsi="Times New Roman" w:cs="Times New Roman"/>
          <w:sz w:val="24"/>
          <w:szCs w:val="24"/>
        </w:rPr>
        <w:t xml:space="preserve"> </w:t>
      </w:r>
      <w:bookmarkEnd w:id="0"/>
      <w:r>
        <w:rPr>
          <w:rFonts w:ascii="Times New Roman" w:hAnsi="Times New Roman" w:cs="Times New Roman"/>
          <w:sz w:val="24"/>
          <w:szCs w:val="24"/>
        </w:rPr>
        <w:t>и на официальном сайте администрации.</w:t>
      </w:r>
    </w:p>
    <w:p w14:paraId="42ACB06F"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4.</w:t>
      </w:r>
      <w:r w:rsidR="00393062">
        <w:rPr>
          <w:rFonts w:ascii="Times New Roman" w:hAnsi="Times New Roman" w:cs="Times New Roman"/>
          <w:sz w:val="24"/>
          <w:szCs w:val="24"/>
        </w:rPr>
        <w:t xml:space="preserve"> </w:t>
      </w:r>
      <w:r>
        <w:rPr>
          <w:rFonts w:ascii="Times New Roman" w:hAnsi="Times New Roman" w:cs="Times New Roman"/>
          <w:sz w:val="24"/>
          <w:szCs w:val="24"/>
        </w:rPr>
        <w:t xml:space="preserve">Контроль за исполнением решения возложить на главу </w:t>
      </w:r>
      <w:r w:rsidR="007A5B04">
        <w:rPr>
          <w:rFonts w:ascii="Times New Roman" w:hAnsi="Times New Roman" w:cs="Times New Roman"/>
          <w:sz w:val="24"/>
          <w:szCs w:val="24"/>
        </w:rPr>
        <w:t>Горяйновского</w:t>
      </w:r>
      <w:r>
        <w:rPr>
          <w:rFonts w:ascii="Times New Roman" w:hAnsi="Times New Roman" w:cs="Times New Roman"/>
          <w:sz w:val="24"/>
          <w:szCs w:val="24"/>
        </w:rPr>
        <w:t xml:space="preserve"> муниципального образования.</w:t>
      </w:r>
    </w:p>
    <w:p w14:paraId="75F97A8C" w14:textId="7885DA5B" w:rsidR="00B76E6B" w:rsidRDefault="00B76E6B" w:rsidP="00B76E6B">
      <w:pPr>
        <w:pStyle w:val="a3"/>
        <w:jc w:val="both"/>
        <w:rPr>
          <w:rFonts w:ascii="Times New Roman" w:hAnsi="Times New Roman" w:cs="Times New Roman"/>
          <w:sz w:val="24"/>
          <w:szCs w:val="24"/>
        </w:rPr>
      </w:pPr>
    </w:p>
    <w:p w14:paraId="4216D63C" w14:textId="77777777" w:rsidR="008F2344" w:rsidRDefault="008F2344" w:rsidP="00B76E6B">
      <w:pPr>
        <w:pStyle w:val="a3"/>
        <w:jc w:val="both"/>
        <w:rPr>
          <w:rFonts w:ascii="Times New Roman" w:hAnsi="Times New Roman" w:cs="Times New Roman"/>
          <w:sz w:val="24"/>
          <w:szCs w:val="24"/>
        </w:rPr>
      </w:pPr>
    </w:p>
    <w:p w14:paraId="186D0F2C" w14:textId="7BA2F3A7" w:rsidR="005D5801" w:rsidRPr="005D5801" w:rsidRDefault="008F2344" w:rsidP="005D5801">
      <w:pPr>
        <w:pStyle w:val="a3"/>
        <w:jc w:val="both"/>
        <w:rPr>
          <w:rFonts w:ascii="Times New Roman" w:hAnsi="Times New Roman" w:cs="Times New Roman"/>
          <w:b/>
          <w:sz w:val="28"/>
          <w:szCs w:val="28"/>
        </w:rPr>
      </w:pPr>
      <w:r>
        <w:rPr>
          <w:rFonts w:ascii="Times New Roman" w:hAnsi="Times New Roman" w:cs="Times New Roman"/>
          <w:b/>
          <w:sz w:val="28"/>
          <w:szCs w:val="28"/>
        </w:rPr>
        <w:t xml:space="preserve">    Глава</w:t>
      </w:r>
      <w:r w:rsidR="005D5801" w:rsidRPr="005D5801">
        <w:rPr>
          <w:rFonts w:ascii="Times New Roman" w:hAnsi="Times New Roman" w:cs="Times New Roman"/>
          <w:b/>
          <w:sz w:val="28"/>
          <w:szCs w:val="28"/>
        </w:rPr>
        <w:t xml:space="preserve"> Горяйновского МО</w:t>
      </w:r>
      <w:r w:rsidR="005D5801" w:rsidRPr="005D5801">
        <w:rPr>
          <w:rFonts w:ascii="Times New Roman" w:hAnsi="Times New Roman" w:cs="Times New Roman"/>
          <w:b/>
          <w:sz w:val="28"/>
          <w:szCs w:val="28"/>
        </w:rPr>
        <w:tab/>
      </w:r>
      <w:r w:rsidR="005D5801" w:rsidRPr="005D5801">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5D5801" w:rsidRPr="005D580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D5801" w:rsidRPr="005D5801">
        <w:rPr>
          <w:rFonts w:ascii="Times New Roman" w:hAnsi="Times New Roman" w:cs="Times New Roman"/>
          <w:b/>
          <w:sz w:val="28"/>
          <w:szCs w:val="28"/>
        </w:rPr>
        <w:t xml:space="preserve">    </w:t>
      </w:r>
      <w:r>
        <w:rPr>
          <w:rFonts w:ascii="Times New Roman" w:hAnsi="Times New Roman" w:cs="Times New Roman"/>
          <w:b/>
          <w:sz w:val="28"/>
          <w:szCs w:val="28"/>
        </w:rPr>
        <w:t>Р.В. Дубовиченко</w:t>
      </w:r>
      <w:r w:rsidR="005D5801" w:rsidRPr="005D5801">
        <w:rPr>
          <w:rFonts w:ascii="Times New Roman" w:hAnsi="Times New Roman" w:cs="Times New Roman"/>
          <w:b/>
          <w:sz w:val="28"/>
          <w:szCs w:val="28"/>
        </w:rPr>
        <w:t xml:space="preserve">             </w:t>
      </w:r>
    </w:p>
    <w:p w14:paraId="2AEBBD7D" w14:textId="77777777" w:rsidR="00986F56" w:rsidRPr="0073030D" w:rsidRDefault="00986F56" w:rsidP="00B76E6B">
      <w:pPr>
        <w:pStyle w:val="a3"/>
        <w:jc w:val="both"/>
        <w:rPr>
          <w:rFonts w:ascii="Times New Roman" w:hAnsi="Times New Roman" w:cs="Times New Roman"/>
          <w:b/>
          <w:sz w:val="28"/>
          <w:szCs w:val="28"/>
        </w:rPr>
      </w:pPr>
    </w:p>
    <w:p w14:paraId="30D12839" w14:textId="64B28C05" w:rsidR="00B76E6B" w:rsidRDefault="00B76E6B" w:rsidP="00B76E6B">
      <w:pPr>
        <w:pStyle w:val="a3"/>
        <w:jc w:val="both"/>
        <w:rPr>
          <w:rFonts w:ascii="Times New Roman" w:hAnsi="Times New Roman" w:cs="Times New Roman"/>
          <w:b/>
          <w:sz w:val="24"/>
          <w:szCs w:val="24"/>
        </w:rPr>
      </w:pPr>
    </w:p>
    <w:p w14:paraId="30B298DF" w14:textId="77777777" w:rsidR="008F2344" w:rsidRDefault="008F2344" w:rsidP="00B76E6B">
      <w:pPr>
        <w:pStyle w:val="a3"/>
        <w:jc w:val="both"/>
        <w:rPr>
          <w:rFonts w:ascii="Times New Roman" w:hAnsi="Times New Roman" w:cs="Times New Roman"/>
          <w:b/>
          <w:sz w:val="24"/>
          <w:szCs w:val="24"/>
        </w:rPr>
      </w:pPr>
    </w:p>
    <w:p w14:paraId="6300D4F1" w14:textId="77777777" w:rsidR="00B76E6B" w:rsidRPr="00CF39E3" w:rsidRDefault="00B76E6B" w:rsidP="00B76E6B">
      <w:pPr>
        <w:pStyle w:val="a3"/>
        <w:jc w:val="right"/>
        <w:rPr>
          <w:rFonts w:ascii="Times New Roman" w:hAnsi="Times New Roman" w:cs="Times New Roman"/>
          <w:sz w:val="24"/>
          <w:szCs w:val="24"/>
        </w:rPr>
      </w:pPr>
      <w:r w:rsidRPr="00CF39E3">
        <w:rPr>
          <w:rFonts w:ascii="Times New Roman" w:hAnsi="Times New Roman" w:cs="Times New Roman"/>
          <w:sz w:val="24"/>
          <w:szCs w:val="24"/>
        </w:rPr>
        <w:t>Приложение к</w:t>
      </w:r>
    </w:p>
    <w:p w14:paraId="31F61145" w14:textId="77777777" w:rsidR="00B76E6B" w:rsidRPr="00CF39E3" w:rsidRDefault="00B76E6B" w:rsidP="00B76E6B">
      <w:pPr>
        <w:pStyle w:val="a3"/>
        <w:jc w:val="right"/>
        <w:rPr>
          <w:rFonts w:ascii="Times New Roman" w:hAnsi="Times New Roman" w:cs="Times New Roman"/>
          <w:sz w:val="24"/>
          <w:szCs w:val="24"/>
        </w:rPr>
      </w:pPr>
      <w:r w:rsidRPr="00CF39E3">
        <w:rPr>
          <w:rFonts w:ascii="Times New Roman" w:hAnsi="Times New Roman" w:cs="Times New Roman"/>
          <w:sz w:val="24"/>
          <w:szCs w:val="24"/>
        </w:rPr>
        <w:t>решению сельского Совета</w:t>
      </w:r>
    </w:p>
    <w:p w14:paraId="4801573D" w14:textId="77777777" w:rsidR="00B76E6B" w:rsidRPr="00CF39E3" w:rsidRDefault="007A5B04" w:rsidP="00B76E6B">
      <w:pPr>
        <w:pStyle w:val="a3"/>
        <w:jc w:val="right"/>
        <w:rPr>
          <w:rFonts w:ascii="Times New Roman" w:hAnsi="Times New Roman" w:cs="Times New Roman"/>
          <w:sz w:val="24"/>
          <w:szCs w:val="24"/>
        </w:rPr>
      </w:pPr>
      <w:r>
        <w:rPr>
          <w:rFonts w:ascii="Times New Roman" w:hAnsi="Times New Roman" w:cs="Times New Roman"/>
          <w:sz w:val="24"/>
          <w:szCs w:val="24"/>
        </w:rPr>
        <w:t>Горяйновского</w:t>
      </w:r>
      <w:r w:rsidR="00B76E6B" w:rsidRPr="00CF39E3">
        <w:rPr>
          <w:rFonts w:ascii="Times New Roman" w:hAnsi="Times New Roman" w:cs="Times New Roman"/>
          <w:sz w:val="24"/>
          <w:szCs w:val="24"/>
        </w:rPr>
        <w:t xml:space="preserve"> МО</w:t>
      </w:r>
    </w:p>
    <w:p w14:paraId="767C8A76" w14:textId="7EBA2E62" w:rsidR="00B76E6B" w:rsidRDefault="008F2344" w:rsidP="00B76E6B">
      <w:pPr>
        <w:pStyle w:val="a3"/>
        <w:jc w:val="right"/>
        <w:rPr>
          <w:rFonts w:ascii="Times New Roman" w:hAnsi="Times New Roman" w:cs="Times New Roman"/>
          <w:sz w:val="24"/>
          <w:szCs w:val="24"/>
        </w:rPr>
      </w:pPr>
      <w:r>
        <w:rPr>
          <w:rFonts w:ascii="Times New Roman" w:hAnsi="Times New Roman" w:cs="Times New Roman"/>
          <w:sz w:val="24"/>
          <w:szCs w:val="24"/>
        </w:rPr>
        <w:t>о</w:t>
      </w:r>
      <w:r w:rsidR="00B76E6B" w:rsidRPr="00CF39E3">
        <w:rPr>
          <w:rFonts w:ascii="Times New Roman" w:hAnsi="Times New Roman" w:cs="Times New Roman"/>
          <w:sz w:val="24"/>
          <w:szCs w:val="24"/>
        </w:rPr>
        <w:t>т</w:t>
      </w:r>
      <w:r>
        <w:rPr>
          <w:rFonts w:ascii="Times New Roman" w:hAnsi="Times New Roman" w:cs="Times New Roman"/>
          <w:sz w:val="24"/>
          <w:szCs w:val="24"/>
        </w:rPr>
        <w:t xml:space="preserve"> 25.11.2019г.</w:t>
      </w:r>
      <w:r w:rsidR="00B76E6B" w:rsidRPr="00CF39E3">
        <w:rPr>
          <w:rFonts w:ascii="Times New Roman" w:hAnsi="Times New Roman" w:cs="Times New Roman"/>
          <w:sz w:val="24"/>
          <w:szCs w:val="24"/>
        </w:rPr>
        <w:t xml:space="preserve"> </w:t>
      </w:r>
      <w:r w:rsidR="00B76E6B">
        <w:rPr>
          <w:rFonts w:ascii="Times New Roman" w:hAnsi="Times New Roman" w:cs="Times New Roman"/>
          <w:sz w:val="24"/>
          <w:szCs w:val="24"/>
        </w:rPr>
        <w:t xml:space="preserve">  </w:t>
      </w:r>
      <w:r w:rsidR="00B76E6B" w:rsidRPr="00CF39E3">
        <w:rPr>
          <w:rFonts w:ascii="Times New Roman" w:hAnsi="Times New Roman" w:cs="Times New Roman"/>
          <w:sz w:val="24"/>
          <w:szCs w:val="24"/>
        </w:rPr>
        <w:t>№</w:t>
      </w:r>
      <w:r>
        <w:rPr>
          <w:rFonts w:ascii="Times New Roman" w:hAnsi="Times New Roman" w:cs="Times New Roman"/>
          <w:sz w:val="24"/>
          <w:szCs w:val="24"/>
        </w:rPr>
        <w:t xml:space="preserve"> 29/70</w:t>
      </w:r>
      <w:r w:rsidR="00B76E6B" w:rsidRPr="00CF39E3">
        <w:rPr>
          <w:rFonts w:ascii="Times New Roman" w:hAnsi="Times New Roman" w:cs="Times New Roman"/>
          <w:sz w:val="24"/>
          <w:szCs w:val="24"/>
        </w:rPr>
        <w:t xml:space="preserve"> </w:t>
      </w:r>
      <w:r w:rsidR="00B76E6B">
        <w:rPr>
          <w:rFonts w:ascii="Times New Roman" w:hAnsi="Times New Roman" w:cs="Times New Roman"/>
          <w:sz w:val="24"/>
          <w:szCs w:val="24"/>
        </w:rPr>
        <w:t xml:space="preserve">  </w:t>
      </w:r>
    </w:p>
    <w:p w14:paraId="22D8BFC3" w14:textId="77777777" w:rsidR="00B76E6B" w:rsidRPr="00CF39E3" w:rsidRDefault="00B76E6B" w:rsidP="00B76E6B">
      <w:pPr>
        <w:pStyle w:val="a3"/>
        <w:jc w:val="both"/>
        <w:rPr>
          <w:rFonts w:ascii="Times New Roman" w:hAnsi="Times New Roman" w:cs="Times New Roman"/>
          <w:sz w:val="24"/>
          <w:szCs w:val="24"/>
        </w:rPr>
      </w:pPr>
    </w:p>
    <w:p w14:paraId="70416F15" w14:textId="77777777" w:rsidR="004C6951" w:rsidRDefault="00B76E6B" w:rsidP="004C6951">
      <w:pPr>
        <w:pStyle w:val="a3"/>
        <w:jc w:val="center"/>
        <w:rPr>
          <w:rFonts w:ascii="Times New Roman" w:hAnsi="Times New Roman" w:cs="Times New Roman"/>
          <w:b/>
          <w:sz w:val="28"/>
          <w:szCs w:val="28"/>
        </w:rPr>
      </w:pPr>
      <w:r w:rsidRPr="00600BF0">
        <w:rPr>
          <w:rFonts w:ascii="Times New Roman" w:hAnsi="Times New Roman" w:cs="Times New Roman"/>
          <w:b/>
          <w:sz w:val="28"/>
          <w:szCs w:val="28"/>
        </w:rPr>
        <w:t>Правила</w:t>
      </w:r>
    </w:p>
    <w:p w14:paraId="194F7144" w14:textId="77777777" w:rsidR="00B76E6B" w:rsidRPr="00600BF0" w:rsidRDefault="00B76E6B" w:rsidP="004C6951">
      <w:pPr>
        <w:pStyle w:val="a3"/>
        <w:jc w:val="center"/>
        <w:rPr>
          <w:rFonts w:ascii="Times New Roman" w:hAnsi="Times New Roman" w:cs="Times New Roman"/>
          <w:b/>
          <w:sz w:val="28"/>
          <w:szCs w:val="28"/>
        </w:rPr>
      </w:pPr>
      <w:r w:rsidRPr="00600BF0">
        <w:rPr>
          <w:rFonts w:ascii="Times New Roman" w:hAnsi="Times New Roman" w:cs="Times New Roman"/>
          <w:b/>
          <w:sz w:val="28"/>
          <w:szCs w:val="28"/>
        </w:rPr>
        <w:t xml:space="preserve">благоустройства и санитарного содержания территории </w:t>
      </w:r>
      <w:r w:rsidR="007A5B04">
        <w:rPr>
          <w:rFonts w:ascii="Times New Roman" w:hAnsi="Times New Roman" w:cs="Times New Roman"/>
          <w:b/>
          <w:sz w:val="28"/>
          <w:szCs w:val="28"/>
        </w:rPr>
        <w:t>Горяйновского</w:t>
      </w:r>
      <w:r w:rsidRPr="00600BF0">
        <w:rPr>
          <w:rFonts w:ascii="Times New Roman" w:hAnsi="Times New Roman" w:cs="Times New Roman"/>
          <w:b/>
          <w:sz w:val="28"/>
          <w:szCs w:val="28"/>
        </w:rPr>
        <w:t xml:space="preserve"> муниципального образования</w:t>
      </w:r>
    </w:p>
    <w:p w14:paraId="17B90244" w14:textId="77777777" w:rsidR="00B76E6B" w:rsidRDefault="00B76E6B" w:rsidP="00B76E6B">
      <w:pPr>
        <w:pStyle w:val="a3"/>
        <w:jc w:val="both"/>
        <w:rPr>
          <w:rFonts w:ascii="Times New Roman" w:hAnsi="Times New Roman" w:cs="Times New Roman"/>
          <w:b/>
          <w:sz w:val="24"/>
          <w:szCs w:val="24"/>
        </w:rPr>
      </w:pPr>
    </w:p>
    <w:p w14:paraId="2F98A5E6" w14:textId="77777777" w:rsidR="00B76E6B" w:rsidRDefault="00B76E6B" w:rsidP="00F66FE8">
      <w:pPr>
        <w:pStyle w:val="a3"/>
        <w:jc w:val="center"/>
        <w:rPr>
          <w:rFonts w:ascii="Times New Roman" w:hAnsi="Times New Roman" w:cs="Times New Roman"/>
          <w:b/>
          <w:sz w:val="28"/>
          <w:szCs w:val="28"/>
        </w:rPr>
      </w:pPr>
      <w:r>
        <w:rPr>
          <w:rFonts w:ascii="Times New Roman" w:hAnsi="Times New Roman" w:cs="Times New Roman"/>
          <w:b/>
          <w:sz w:val="24"/>
          <w:szCs w:val="24"/>
        </w:rPr>
        <w:t xml:space="preserve">РАЗДЕЛ </w:t>
      </w:r>
      <w:r w:rsidR="003B2047">
        <w:rPr>
          <w:rFonts w:ascii="Times New Roman" w:hAnsi="Times New Roman" w:cs="Times New Roman"/>
          <w:b/>
          <w:sz w:val="24"/>
          <w:szCs w:val="24"/>
        </w:rPr>
        <w:t>1</w:t>
      </w:r>
      <w:r w:rsidRPr="00600BF0">
        <w:rPr>
          <w:rFonts w:ascii="Times New Roman" w:hAnsi="Times New Roman" w:cs="Times New Roman"/>
          <w:b/>
          <w:sz w:val="28"/>
          <w:szCs w:val="28"/>
        </w:rPr>
        <w:t xml:space="preserve">. Общие положения </w:t>
      </w:r>
    </w:p>
    <w:p w14:paraId="0E212F11" w14:textId="77777777" w:rsidR="00B7366E" w:rsidRDefault="00B7366E" w:rsidP="00F66FE8">
      <w:pPr>
        <w:pStyle w:val="a3"/>
        <w:jc w:val="center"/>
        <w:rPr>
          <w:rFonts w:ascii="Times New Roman" w:hAnsi="Times New Roman" w:cs="Times New Roman"/>
          <w:b/>
          <w:sz w:val="24"/>
          <w:szCs w:val="24"/>
        </w:rPr>
      </w:pPr>
    </w:p>
    <w:p w14:paraId="2A174FBB" w14:textId="77777777" w:rsidR="00B76E6B" w:rsidRDefault="00E5606A"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 xml:space="preserve">1.1.Настоящие Правила благоустройства </w:t>
      </w:r>
      <w:r w:rsidR="008039BB">
        <w:rPr>
          <w:rFonts w:ascii="Times New Roman" w:hAnsi="Times New Roman" w:cs="Times New Roman"/>
          <w:sz w:val="24"/>
          <w:szCs w:val="24"/>
        </w:rPr>
        <w:t xml:space="preserve">и </w:t>
      </w:r>
      <w:r w:rsidR="008039BB" w:rsidRPr="00B17440">
        <w:rPr>
          <w:rFonts w:ascii="Times New Roman" w:hAnsi="Times New Roman" w:cs="Times New Roman"/>
          <w:sz w:val="24"/>
          <w:szCs w:val="24"/>
        </w:rPr>
        <w:t xml:space="preserve">санитарного содержания территории </w:t>
      </w:r>
      <w:r w:rsidR="007A5B04">
        <w:rPr>
          <w:rFonts w:ascii="Times New Roman" w:hAnsi="Times New Roman" w:cs="Times New Roman"/>
          <w:sz w:val="24"/>
          <w:szCs w:val="24"/>
        </w:rPr>
        <w:t>Горяйновского</w:t>
      </w:r>
      <w:r w:rsidR="008039BB" w:rsidRPr="00B17440">
        <w:rPr>
          <w:rFonts w:ascii="Times New Roman" w:hAnsi="Times New Roman" w:cs="Times New Roman"/>
          <w:sz w:val="24"/>
          <w:szCs w:val="24"/>
        </w:rPr>
        <w:t xml:space="preserve"> муниципального образования ( далее - Правила) </w:t>
      </w:r>
      <w:r w:rsidR="00B76E6B">
        <w:rPr>
          <w:rFonts w:ascii="Times New Roman" w:hAnsi="Times New Roman" w:cs="Times New Roman"/>
          <w:sz w:val="24"/>
          <w:szCs w:val="24"/>
        </w:rPr>
        <w:t>разработаны в соответствии с Федеральным законом РФ от 06.10.2003 г. № 131-ФЗ « Об общих принципах организации  местного самоуправления в Российской Федерации», Приказом Министерства регионального развития Российской Фед</w:t>
      </w:r>
      <w:r w:rsidR="002F193C">
        <w:rPr>
          <w:rFonts w:ascii="Times New Roman" w:hAnsi="Times New Roman" w:cs="Times New Roman"/>
          <w:sz w:val="24"/>
          <w:szCs w:val="24"/>
        </w:rPr>
        <w:t xml:space="preserve">ерации от 27.12.2011 г. № 613 </w:t>
      </w:r>
      <w:r w:rsidR="002F193C" w:rsidRPr="004513A2">
        <w:rPr>
          <w:rFonts w:ascii="Times New Roman" w:hAnsi="Times New Roman" w:cs="Times New Roman"/>
          <w:color w:val="4F81BD" w:themeColor="accent1"/>
          <w:sz w:val="24"/>
          <w:szCs w:val="24"/>
        </w:rPr>
        <w:t xml:space="preserve">« </w:t>
      </w:r>
      <w:r w:rsidR="00B76E6B">
        <w:rPr>
          <w:rFonts w:ascii="Times New Roman" w:hAnsi="Times New Roman" w:cs="Times New Roman"/>
          <w:sz w:val="24"/>
          <w:szCs w:val="24"/>
        </w:rPr>
        <w:t>Об утверждении методических рекомендаций по разработке норм и правил по благоустройству территорий муниципальных образований», законом Саратовской области от 29.07.2009 г.</w:t>
      </w:r>
      <w:r w:rsidR="008039BB">
        <w:rPr>
          <w:rFonts w:ascii="Times New Roman" w:hAnsi="Times New Roman" w:cs="Times New Roman"/>
          <w:sz w:val="24"/>
          <w:szCs w:val="24"/>
        </w:rPr>
        <w:t xml:space="preserve">  № 104-</w:t>
      </w:r>
      <w:r w:rsidR="007510E5">
        <w:rPr>
          <w:rFonts w:ascii="Times New Roman" w:hAnsi="Times New Roman" w:cs="Times New Roman"/>
          <w:sz w:val="24"/>
          <w:szCs w:val="24"/>
        </w:rPr>
        <w:t xml:space="preserve"> ЗСО «</w:t>
      </w:r>
      <w:r w:rsidR="00B76E6B">
        <w:rPr>
          <w:rFonts w:ascii="Times New Roman" w:hAnsi="Times New Roman" w:cs="Times New Roman"/>
          <w:sz w:val="24"/>
          <w:szCs w:val="24"/>
        </w:rPr>
        <w:t>Об административных правонарушениях на те</w:t>
      </w:r>
      <w:r w:rsidR="008039BB">
        <w:rPr>
          <w:rFonts w:ascii="Times New Roman" w:hAnsi="Times New Roman" w:cs="Times New Roman"/>
          <w:sz w:val="24"/>
          <w:szCs w:val="24"/>
        </w:rPr>
        <w:t>рритории Саратовской области»,</w:t>
      </w:r>
      <w:r w:rsidR="007A5B04">
        <w:rPr>
          <w:rFonts w:ascii="Times New Roman" w:hAnsi="Times New Roman" w:cs="Times New Roman"/>
          <w:sz w:val="24"/>
          <w:szCs w:val="24"/>
        </w:rPr>
        <w:t xml:space="preserve"> </w:t>
      </w:r>
      <w:r w:rsidR="008039BB">
        <w:rPr>
          <w:rFonts w:ascii="Times New Roman" w:hAnsi="Times New Roman" w:cs="Times New Roman"/>
          <w:sz w:val="24"/>
          <w:szCs w:val="24"/>
        </w:rPr>
        <w:t>У</w:t>
      </w:r>
      <w:r w:rsidR="00B76E6B">
        <w:rPr>
          <w:rFonts w:ascii="Times New Roman" w:hAnsi="Times New Roman" w:cs="Times New Roman"/>
          <w:sz w:val="24"/>
          <w:szCs w:val="24"/>
        </w:rPr>
        <w:t xml:space="preserve">ставом </w:t>
      </w:r>
      <w:r w:rsidR="007A5B04">
        <w:rPr>
          <w:rFonts w:ascii="Times New Roman" w:hAnsi="Times New Roman" w:cs="Times New Roman"/>
          <w:sz w:val="24"/>
          <w:szCs w:val="24"/>
        </w:rPr>
        <w:t>Горяйновского</w:t>
      </w:r>
      <w:r w:rsidR="00B76E6B">
        <w:rPr>
          <w:rFonts w:ascii="Times New Roman" w:hAnsi="Times New Roman" w:cs="Times New Roman"/>
          <w:sz w:val="24"/>
          <w:szCs w:val="24"/>
        </w:rPr>
        <w:t xml:space="preserve"> муниципального образования.</w:t>
      </w:r>
    </w:p>
    <w:p w14:paraId="5B5A8762" w14:textId="77777777" w:rsidR="00B819AE" w:rsidRPr="00F01FDD" w:rsidRDefault="00E5606A" w:rsidP="00B819AE">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1.2.</w:t>
      </w:r>
      <w:r w:rsidR="00D625FA" w:rsidRPr="00F01FDD">
        <w:rPr>
          <w:rFonts w:ascii="Times New Roman" w:hAnsi="Times New Roman" w:cs="Times New Roman"/>
        </w:rPr>
        <w:t xml:space="preserve"> Правила благоустройства и содержания территории </w:t>
      </w:r>
      <w:r w:rsidR="007A5B04" w:rsidRPr="00F01FDD">
        <w:rPr>
          <w:rFonts w:ascii="Times New Roman" w:hAnsi="Times New Roman" w:cs="Times New Roman"/>
        </w:rPr>
        <w:t>Горяйновского</w:t>
      </w:r>
      <w:r w:rsidR="00D625FA" w:rsidRPr="00F01FDD">
        <w:rPr>
          <w:rFonts w:ascii="Times New Roman" w:hAnsi="Times New Roman" w:cs="Times New Roman"/>
        </w:rPr>
        <w:t xml:space="preserve"> муниципального образования (далее</w:t>
      </w:r>
      <w:r w:rsidR="00B17440" w:rsidRPr="00F01FDD">
        <w:rPr>
          <w:rFonts w:ascii="Times New Roman" w:hAnsi="Times New Roman" w:cs="Times New Roman"/>
        </w:rPr>
        <w:t xml:space="preserve"> </w:t>
      </w:r>
      <w:r w:rsidR="00D625FA" w:rsidRPr="00F01FDD">
        <w:rPr>
          <w:rFonts w:ascii="Times New Roman" w:hAnsi="Times New Roman" w:cs="Times New Roman"/>
        </w:rPr>
        <w:t>-«Правила») являются нормативным актом, устанавливающим единый порядок обеспечения чистоты и порядка, санитарного содержания территории</w:t>
      </w:r>
      <w:r w:rsidR="007A5B04" w:rsidRPr="00F01FDD">
        <w:rPr>
          <w:rFonts w:ascii="Times New Roman" w:hAnsi="Times New Roman" w:cs="Times New Roman"/>
        </w:rPr>
        <w:t xml:space="preserve"> Горяйновского</w:t>
      </w:r>
      <w:r w:rsidR="00D625FA" w:rsidRPr="00F01FDD">
        <w:rPr>
          <w:rFonts w:ascii="Times New Roman" w:hAnsi="Times New Roman" w:cs="Times New Roman"/>
        </w:rPr>
        <w:t xml:space="preserve"> муниципального образования, и обязательны для всех предприятий, учреждений и организаций независимо от  организационно- правовых форм собственности, а также граждан и лиц без гражданства.</w:t>
      </w:r>
      <w:r w:rsidR="00D625FA" w:rsidRPr="00F01FDD">
        <w:t xml:space="preserve"> </w:t>
      </w:r>
      <w:r w:rsidR="00B819AE" w:rsidRPr="00F01FDD">
        <w:rPr>
          <w:rFonts w:ascii="Times New Roman" w:hAnsi="Times New Roman" w:cs="Times New Roman"/>
          <w:sz w:val="24"/>
          <w:szCs w:val="24"/>
        </w:rPr>
        <w:t>Правила благоустройства территории муниципального образования – муниципальный правовой акт , устанавливающий на основе законодательства Российской Федерации, а также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3B089B42" w14:textId="77777777" w:rsidR="00D625FA" w:rsidRPr="00F01FDD" w:rsidRDefault="00D625FA" w:rsidP="00D625FA">
      <w:pPr>
        <w:widowControl/>
        <w:tabs>
          <w:tab w:val="left" w:pos="0"/>
        </w:tabs>
        <w:suppressAutoHyphens w:val="0"/>
        <w:jc w:val="both"/>
      </w:pPr>
      <w:r w:rsidRPr="00F01FDD">
        <w:t xml:space="preserve">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w:t>
      </w:r>
      <w:r w:rsidR="006C4388">
        <w:t xml:space="preserve">   </w:t>
      </w:r>
      <w:r w:rsidRPr="00F01FDD">
        <w:t>населения.</w:t>
      </w:r>
    </w:p>
    <w:p w14:paraId="543918F4" w14:textId="77777777" w:rsidR="0086619C" w:rsidRDefault="00D625FA" w:rsidP="0086619C">
      <w:pPr>
        <w:pStyle w:val="a3"/>
        <w:jc w:val="both"/>
        <w:rPr>
          <w:rFonts w:ascii="Times New Roman" w:hAnsi="Times New Roman" w:cs="Times New Roman"/>
          <w:sz w:val="24"/>
          <w:szCs w:val="24"/>
        </w:rPr>
      </w:pPr>
      <w:r>
        <w:rPr>
          <w:rFonts w:ascii="Times New Roman" w:eastAsia="Lucida Sans Unicode" w:hAnsi="Times New Roman" w:cs="Times New Roman"/>
          <w:sz w:val="24"/>
          <w:szCs w:val="24"/>
          <w:lang w:eastAsia="en-US"/>
        </w:rPr>
        <w:t xml:space="preserve">    </w:t>
      </w:r>
      <w:r w:rsidR="00E5606A">
        <w:rPr>
          <w:rFonts w:ascii="Times New Roman" w:hAnsi="Times New Roman" w:cs="Times New Roman"/>
          <w:sz w:val="24"/>
          <w:szCs w:val="24"/>
        </w:rPr>
        <w:t xml:space="preserve"> </w:t>
      </w:r>
      <w:r w:rsidR="00766593">
        <w:rPr>
          <w:rFonts w:ascii="Times New Roman" w:hAnsi="Times New Roman" w:cs="Times New Roman"/>
          <w:sz w:val="24"/>
          <w:szCs w:val="24"/>
        </w:rPr>
        <w:t>1.3</w:t>
      </w:r>
      <w:r w:rsidR="00986F56">
        <w:rPr>
          <w:rFonts w:ascii="Times New Roman" w:hAnsi="Times New Roman" w:cs="Times New Roman"/>
          <w:sz w:val="24"/>
          <w:szCs w:val="24"/>
        </w:rPr>
        <w:t xml:space="preserve">. </w:t>
      </w:r>
      <w:r w:rsidR="00B76E6B">
        <w:rPr>
          <w:rFonts w:ascii="Times New Roman" w:hAnsi="Times New Roman" w:cs="Times New Roman"/>
          <w:sz w:val="24"/>
          <w:szCs w:val="24"/>
        </w:rPr>
        <w:t xml:space="preserve">Для организации благоустройства территории </w:t>
      </w:r>
      <w:r w:rsidR="007F5699">
        <w:rPr>
          <w:rFonts w:ascii="Times New Roman" w:hAnsi="Times New Roman" w:cs="Times New Roman"/>
          <w:sz w:val="24"/>
          <w:szCs w:val="24"/>
        </w:rPr>
        <w:t>Горяйновского</w:t>
      </w:r>
      <w:r w:rsidR="00986F56">
        <w:rPr>
          <w:rFonts w:ascii="Times New Roman" w:hAnsi="Times New Roman" w:cs="Times New Roman"/>
          <w:sz w:val="24"/>
          <w:szCs w:val="24"/>
        </w:rPr>
        <w:t xml:space="preserve"> муниципального образования</w:t>
      </w:r>
      <w:r w:rsidR="00B76E6B">
        <w:rPr>
          <w:rFonts w:ascii="Times New Roman" w:hAnsi="Times New Roman" w:cs="Times New Roman"/>
          <w:sz w:val="24"/>
          <w:szCs w:val="24"/>
        </w:rPr>
        <w:t>, местная админист</w:t>
      </w:r>
      <w:r w:rsidR="00986F56">
        <w:rPr>
          <w:rFonts w:ascii="Times New Roman" w:hAnsi="Times New Roman" w:cs="Times New Roman"/>
          <w:sz w:val="24"/>
          <w:szCs w:val="24"/>
        </w:rPr>
        <w:t>рация вправе заключать договоры</w:t>
      </w:r>
      <w:r w:rsidR="00B76E6B">
        <w:rPr>
          <w:rFonts w:ascii="Times New Roman" w:hAnsi="Times New Roman" w:cs="Times New Roman"/>
          <w:sz w:val="24"/>
          <w:szCs w:val="24"/>
        </w:rPr>
        <w:t>, ос</w:t>
      </w:r>
      <w:r w:rsidR="00986F56">
        <w:rPr>
          <w:rFonts w:ascii="Times New Roman" w:hAnsi="Times New Roman" w:cs="Times New Roman"/>
          <w:sz w:val="24"/>
          <w:szCs w:val="24"/>
        </w:rPr>
        <w:t>уществлять муниципальные заказы</w:t>
      </w:r>
      <w:r w:rsidR="00B76E6B" w:rsidRPr="00F01FDD">
        <w:rPr>
          <w:rFonts w:ascii="Times New Roman" w:hAnsi="Times New Roman" w:cs="Times New Roman"/>
          <w:sz w:val="24"/>
          <w:szCs w:val="24"/>
        </w:rPr>
        <w:t>,</w:t>
      </w:r>
      <w:r w:rsidR="0086619C" w:rsidRPr="00F01FDD">
        <w:rPr>
          <w:rFonts w:ascii="Times New Roman" w:hAnsi="Times New Roman" w:cs="Times New Roman"/>
          <w:sz w:val="24"/>
          <w:szCs w:val="24"/>
        </w:rPr>
        <w:t xml:space="preserve"> </w:t>
      </w:r>
      <w:r w:rsidR="008F7B27" w:rsidRPr="00F01FDD">
        <w:rPr>
          <w:rFonts w:ascii="Times New Roman" w:hAnsi="Times New Roman" w:cs="Times New Roman"/>
          <w:sz w:val="24"/>
          <w:szCs w:val="24"/>
        </w:rPr>
        <w:t>определять виды работ, привлекать население</w:t>
      </w:r>
      <w:r w:rsidR="0086619C"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органы территориально</w:t>
      </w:r>
      <w:r w:rsidR="00986F56" w:rsidRPr="00F01FDD">
        <w:rPr>
          <w:rFonts w:ascii="Times New Roman" w:hAnsi="Times New Roman" w:cs="Times New Roman"/>
          <w:sz w:val="24"/>
          <w:szCs w:val="24"/>
        </w:rPr>
        <w:t>го общественного самоуправления</w:t>
      </w:r>
      <w:r w:rsidR="00B76E6B" w:rsidRPr="00F01FDD">
        <w:rPr>
          <w:rFonts w:ascii="Times New Roman" w:hAnsi="Times New Roman" w:cs="Times New Roman"/>
          <w:sz w:val="24"/>
          <w:szCs w:val="24"/>
        </w:rPr>
        <w:t>, предп</w:t>
      </w:r>
      <w:r w:rsidR="00986F56" w:rsidRPr="00F01FDD">
        <w:rPr>
          <w:rFonts w:ascii="Times New Roman" w:hAnsi="Times New Roman" w:cs="Times New Roman"/>
          <w:sz w:val="24"/>
          <w:szCs w:val="24"/>
        </w:rPr>
        <w:t>риятия,</w:t>
      </w:r>
      <w:r w:rsidR="00986F56">
        <w:rPr>
          <w:rFonts w:ascii="Times New Roman" w:hAnsi="Times New Roman" w:cs="Times New Roman"/>
          <w:sz w:val="24"/>
          <w:szCs w:val="24"/>
        </w:rPr>
        <w:t xml:space="preserve"> учреждения, организации.</w:t>
      </w:r>
    </w:p>
    <w:p w14:paraId="2D7F2AA6" w14:textId="77777777" w:rsidR="0086619C" w:rsidRPr="00F01FDD" w:rsidRDefault="0086619C" w:rsidP="0086619C">
      <w:pPr>
        <w:pStyle w:val="a3"/>
        <w:jc w:val="both"/>
        <w:rPr>
          <w:rFonts w:ascii="Times New Roman" w:hAnsi="Times New Roman"/>
          <w:sz w:val="24"/>
          <w:szCs w:val="24"/>
        </w:rPr>
      </w:pPr>
      <w:r w:rsidRPr="00F01FDD">
        <w:rPr>
          <w:rFonts w:ascii="Times New Roman" w:hAnsi="Times New Roman" w:cs="Times New Roman"/>
          <w:sz w:val="24"/>
          <w:szCs w:val="24"/>
        </w:rPr>
        <w:t xml:space="preserve">     </w:t>
      </w:r>
      <w:r w:rsidR="00766593" w:rsidRPr="00F01FDD">
        <w:rPr>
          <w:rFonts w:ascii="Times New Roman" w:hAnsi="Times New Roman" w:cs="Times New Roman"/>
          <w:sz w:val="24"/>
          <w:szCs w:val="24"/>
        </w:rPr>
        <w:t>1.4</w:t>
      </w:r>
      <w:r w:rsidRPr="00F01FDD">
        <w:rPr>
          <w:rFonts w:ascii="Times New Roman" w:hAnsi="Times New Roman" w:cs="Times New Roman"/>
          <w:sz w:val="24"/>
          <w:szCs w:val="24"/>
        </w:rPr>
        <w:t xml:space="preserve">. </w:t>
      </w:r>
      <w:r w:rsidRPr="00F01FDD">
        <w:rPr>
          <w:rFonts w:ascii="Times New Roman" w:hAnsi="Times New Roman"/>
          <w:sz w:val="24"/>
          <w:szCs w:val="24"/>
        </w:rPr>
        <w:t>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14:paraId="0293EC43" w14:textId="77777777" w:rsidR="0086619C" w:rsidRDefault="0086619C" w:rsidP="0086619C">
      <w:pPr>
        <w:pStyle w:val="a3"/>
        <w:jc w:val="both"/>
        <w:rPr>
          <w:rFonts w:ascii="Times New Roman" w:hAnsi="Times New Roman"/>
          <w:color w:val="8DB3E2" w:themeColor="text2" w:themeTint="66"/>
          <w:sz w:val="24"/>
          <w:szCs w:val="24"/>
        </w:rPr>
      </w:pPr>
    </w:p>
    <w:p w14:paraId="7FDB8487" w14:textId="77777777" w:rsidR="0086619C" w:rsidRDefault="0086619C" w:rsidP="0086619C">
      <w:pPr>
        <w:pStyle w:val="a3"/>
        <w:jc w:val="both"/>
        <w:rPr>
          <w:rFonts w:ascii="Times New Roman" w:hAnsi="Times New Roman"/>
          <w:color w:val="8DB3E2" w:themeColor="text2" w:themeTint="66"/>
          <w:sz w:val="24"/>
          <w:szCs w:val="24"/>
        </w:rPr>
      </w:pPr>
    </w:p>
    <w:p w14:paraId="2378261C" w14:textId="77777777" w:rsidR="0086619C" w:rsidRDefault="0086619C" w:rsidP="0086619C">
      <w:pPr>
        <w:pStyle w:val="a3"/>
        <w:jc w:val="both"/>
        <w:rPr>
          <w:rFonts w:ascii="Times New Roman" w:hAnsi="Times New Roman"/>
          <w:color w:val="8DB3E2" w:themeColor="text2" w:themeTint="66"/>
          <w:sz w:val="24"/>
          <w:szCs w:val="24"/>
        </w:rPr>
      </w:pPr>
    </w:p>
    <w:p w14:paraId="535ABC57" w14:textId="77777777" w:rsidR="0086619C" w:rsidRDefault="0086619C" w:rsidP="0086619C">
      <w:pPr>
        <w:pStyle w:val="a3"/>
        <w:jc w:val="center"/>
        <w:rPr>
          <w:rFonts w:ascii="Times New Roman" w:hAnsi="Times New Roman" w:cs="Times New Roman"/>
          <w:b/>
          <w:sz w:val="28"/>
          <w:szCs w:val="28"/>
        </w:rPr>
      </w:pPr>
      <w:r>
        <w:rPr>
          <w:rFonts w:ascii="Times New Roman" w:hAnsi="Times New Roman" w:cs="Times New Roman"/>
          <w:b/>
          <w:sz w:val="24"/>
          <w:szCs w:val="24"/>
        </w:rPr>
        <w:t xml:space="preserve">РАЗДЕЛ </w:t>
      </w:r>
      <w:r w:rsidR="00B850A6">
        <w:rPr>
          <w:rFonts w:ascii="Times New Roman" w:hAnsi="Times New Roman" w:cs="Times New Roman"/>
          <w:b/>
          <w:sz w:val="24"/>
          <w:szCs w:val="24"/>
          <w:lang w:val="en-US"/>
        </w:rPr>
        <w:t>II</w:t>
      </w:r>
      <w:r w:rsidRPr="00600BF0">
        <w:rPr>
          <w:rFonts w:ascii="Times New Roman" w:hAnsi="Times New Roman" w:cs="Times New Roman"/>
          <w:b/>
          <w:sz w:val="28"/>
          <w:szCs w:val="28"/>
        </w:rPr>
        <w:t>. О</w:t>
      </w:r>
      <w:r>
        <w:rPr>
          <w:rFonts w:ascii="Times New Roman" w:hAnsi="Times New Roman" w:cs="Times New Roman"/>
          <w:b/>
          <w:sz w:val="28"/>
          <w:szCs w:val="28"/>
        </w:rPr>
        <w:t>сновные термины</w:t>
      </w:r>
      <w:r w:rsidRPr="00600BF0">
        <w:rPr>
          <w:rFonts w:ascii="Times New Roman" w:hAnsi="Times New Roman" w:cs="Times New Roman"/>
          <w:b/>
          <w:sz w:val="28"/>
          <w:szCs w:val="28"/>
        </w:rPr>
        <w:t xml:space="preserve"> </w:t>
      </w:r>
      <w:r>
        <w:rPr>
          <w:rFonts w:ascii="Times New Roman" w:hAnsi="Times New Roman" w:cs="Times New Roman"/>
          <w:b/>
          <w:sz w:val="28"/>
          <w:szCs w:val="28"/>
        </w:rPr>
        <w:t xml:space="preserve">и понятия </w:t>
      </w:r>
    </w:p>
    <w:p w14:paraId="5AF829F9" w14:textId="77777777" w:rsidR="0086619C" w:rsidRPr="0086619C" w:rsidRDefault="0086619C" w:rsidP="0086619C">
      <w:pPr>
        <w:pStyle w:val="a3"/>
        <w:jc w:val="both"/>
        <w:rPr>
          <w:rFonts w:ascii="Times New Roman" w:hAnsi="Times New Roman" w:cs="Times New Roman"/>
          <w:color w:val="8DB3E2" w:themeColor="text2" w:themeTint="66"/>
          <w:sz w:val="24"/>
          <w:szCs w:val="24"/>
        </w:rPr>
      </w:pPr>
    </w:p>
    <w:p w14:paraId="7D6F2386" w14:textId="77777777" w:rsidR="0086619C" w:rsidRPr="00F01FDD" w:rsidRDefault="0086619C" w:rsidP="00B76E6B">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177CC9" w:rsidRPr="00F01FDD">
        <w:rPr>
          <w:rFonts w:ascii="Times New Roman" w:hAnsi="Times New Roman" w:cs="Times New Roman"/>
          <w:sz w:val="24"/>
          <w:szCs w:val="24"/>
        </w:rPr>
        <w:t xml:space="preserve">     </w:t>
      </w:r>
      <w:r w:rsidR="009C7165" w:rsidRPr="00F01FDD">
        <w:rPr>
          <w:rFonts w:ascii="Times New Roman" w:hAnsi="Times New Roman" w:cs="Times New Roman"/>
          <w:sz w:val="24"/>
          <w:szCs w:val="24"/>
        </w:rPr>
        <w:t>2.1.  В настоящих Правилах применяются следующие термины с соответствующими определениями:</w:t>
      </w:r>
    </w:p>
    <w:p w14:paraId="2BB2C55D" w14:textId="77777777" w:rsidR="00B76E6B" w:rsidRPr="00F01FDD" w:rsidRDefault="00E5606A" w:rsidP="00B76E6B">
      <w:pPr>
        <w:pStyle w:val="a3"/>
        <w:rPr>
          <w:rFonts w:ascii="Times New Roman" w:eastAsia="SimSun" w:hAnsi="Times New Roman" w:cs="Times New Roman"/>
          <w:kern w:val="2"/>
          <w:sz w:val="24"/>
          <w:szCs w:val="24"/>
          <w:lang w:eastAsia="hi-IN" w:bidi="hi-IN"/>
        </w:rPr>
      </w:pPr>
      <w:r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 xml:space="preserve"> </w:t>
      </w:r>
      <w:r w:rsidR="00B76E6B" w:rsidRPr="00F01FDD">
        <w:rPr>
          <w:rFonts w:ascii="Times New Roman" w:hAnsi="Times New Roman" w:cs="Times New Roman"/>
          <w:b/>
          <w:sz w:val="24"/>
          <w:szCs w:val="24"/>
        </w:rPr>
        <w:t>Благоустройство территории</w:t>
      </w:r>
      <w:r w:rsidR="00B76E6B" w:rsidRPr="00F01FDD">
        <w:rPr>
          <w:rFonts w:ascii="Times New Roman" w:hAnsi="Times New Roman" w:cs="Times New Roman"/>
          <w:sz w:val="24"/>
          <w:szCs w:val="24"/>
        </w:rPr>
        <w:t xml:space="preserve"> – </w:t>
      </w:r>
      <w:r w:rsidR="00766593" w:rsidRPr="00F01FDD">
        <w:rPr>
          <w:rFonts w:ascii="Times New Roman" w:hAnsi="Times New Roman"/>
          <w:sz w:val="24"/>
          <w:szCs w:val="24"/>
        </w:rPr>
        <w:t xml:space="preserve">комплекс мероприятий по содержанию территории, а также по проектированию и размещению объектов благоустройства, направленных на </w:t>
      </w:r>
      <w:r w:rsidR="00766593" w:rsidRPr="00F01FDD">
        <w:rPr>
          <w:rFonts w:ascii="Times New Roman" w:hAnsi="Times New Roman"/>
          <w:sz w:val="24"/>
          <w:szCs w:val="24"/>
        </w:rPr>
        <w:lastRenderedPageBreak/>
        <w:t>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14:paraId="044A5A07" w14:textId="77777777" w:rsidR="00B76E6B" w:rsidRPr="00C44B5B" w:rsidRDefault="00E5606A" w:rsidP="00B76E6B">
      <w:pPr>
        <w:pStyle w:val="a3"/>
        <w:jc w:val="both"/>
        <w:rPr>
          <w:rFonts w:ascii="Times New Roman" w:eastAsia="Times New Roman CYR"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007E3BC2">
        <w:rPr>
          <w:rFonts w:ascii="Times New Roman" w:eastAsia="SimSun" w:hAnsi="Times New Roman" w:cs="Times New Roman"/>
          <w:kern w:val="2"/>
          <w:sz w:val="24"/>
          <w:szCs w:val="24"/>
          <w:lang w:eastAsia="hi-IN" w:bidi="hi-IN"/>
        </w:rPr>
        <w:t xml:space="preserve"> </w:t>
      </w:r>
      <w:r w:rsidR="00B76E6B" w:rsidRPr="00C44B5B">
        <w:rPr>
          <w:rFonts w:ascii="Times New Roman" w:hAnsi="Times New Roman" w:cs="Times New Roman"/>
          <w:b/>
          <w:sz w:val="24"/>
          <w:szCs w:val="24"/>
        </w:rPr>
        <w:t>Элементы благоустройства территории</w:t>
      </w:r>
      <w:r w:rsidR="00B17440">
        <w:rPr>
          <w:rFonts w:ascii="Times New Roman" w:hAnsi="Times New Roman" w:cs="Times New Roman"/>
          <w:sz w:val="24"/>
          <w:szCs w:val="24"/>
        </w:rPr>
        <w:t xml:space="preserve"> – декоративные</w:t>
      </w:r>
      <w:r w:rsidR="00B76E6B">
        <w:rPr>
          <w:rFonts w:ascii="Times New Roman" w:hAnsi="Times New Roman" w:cs="Times New Roman"/>
          <w:sz w:val="24"/>
          <w:szCs w:val="24"/>
        </w:rPr>
        <w:t>,</w:t>
      </w:r>
      <w:r w:rsidR="00B17440">
        <w:rPr>
          <w:rFonts w:ascii="Times New Roman" w:hAnsi="Times New Roman" w:cs="Times New Roman"/>
          <w:sz w:val="24"/>
          <w:szCs w:val="24"/>
        </w:rPr>
        <w:t xml:space="preserve"> </w:t>
      </w:r>
      <w:r w:rsidR="00B76E6B">
        <w:rPr>
          <w:rFonts w:ascii="Times New Roman" w:hAnsi="Times New Roman" w:cs="Times New Roman"/>
          <w:sz w:val="24"/>
          <w:szCs w:val="24"/>
        </w:rPr>
        <w:t>технические, планировочные, конструктивные устройства, растительные компоненты, различные виды оборудования и оформл</w:t>
      </w:r>
      <w:r w:rsidR="00B17440">
        <w:rPr>
          <w:rFonts w:ascii="Times New Roman" w:hAnsi="Times New Roman" w:cs="Times New Roman"/>
          <w:sz w:val="24"/>
          <w:szCs w:val="24"/>
        </w:rPr>
        <w:t>ения, малые архитектурные формы</w:t>
      </w:r>
      <w:r w:rsidR="00B76E6B">
        <w:rPr>
          <w:rFonts w:ascii="Times New Roman" w:hAnsi="Times New Roman" w:cs="Times New Roman"/>
          <w:sz w:val="24"/>
          <w:szCs w:val="24"/>
        </w:rPr>
        <w:t>,</w:t>
      </w:r>
      <w:r w:rsidR="00B17440">
        <w:rPr>
          <w:rFonts w:ascii="Times New Roman" w:hAnsi="Times New Roman" w:cs="Times New Roman"/>
          <w:sz w:val="24"/>
          <w:szCs w:val="24"/>
        </w:rPr>
        <w:t xml:space="preserve"> </w:t>
      </w:r>
      <w:r w:rsidR="007F5699">
        <w:rPr>
          <w:rFonts w:ascii="Times New Roman" w:hAnsi="Times New Roman" w:cs="Times New Roman"/>
          <w:sz w:val="24"/>
          <w:szCs w:val="24"/>
        </w:rPr>
        <w:t>н</w:t>
      </w:r>
      <w:r w:rsidR="00B76E6B">
        <w:rPr>
          <w:rFonts w:ascii="Times New Roman" w:hAnsi="Times New Roman" w:cs="Times New Roman"/>
          <w:sz w:val="24"/>
          <w:szCs w:val="24"/>
        </w:rPr>
        <w:t>екапитальные нестационарные сооружения</w:t>
      </w:r>
      <w:r w:rsidR="00B17440">
        <w:rPr>
          <w:rFonts w:ascii="Times New Roman" w:hAnsi="Times New Roman" w:cs="Times New Roman"/>
          <w:sz w:val="24"/>
          <w:szCs w:val="24"/>
        </w:rPr>
        <w:t>, наружная реклама и информация</w:t>
      </w:r>
      <w:r w:rsidR="00B76E6B">
        <w:rPr>
          <w:rFonts w:ascii="Times New Roman" w:hAnsi="Times New Roman" w:cs="Times New Roman"/>
          <w:sz w:val="24"/>
          <w:szCs w:val="24"/>
        </w:rPr>
        <w:t>, используемые как составные части благоустройства.</w:t>
      </w:r>
    </w:p>
    <w:p w14:paraId="336C7ED5" w14:textId="77777777" w:rsidR="00B76E6B" w:rsidRDefault="00E5606A" w:rsidP="00B76E6B">
      <w:pPr>
        <w:pStyle w:val="a3"/>
        <w:jc w:val="both"/>
        <w:rPr>
          <w:rFonts w:ascii="Times New Roman" w:hAnsi="Times New Roman" w:cs="Times New Roman"/>
          <w:sz w:val="24"/>
          <w:szCs w:val="24"/>
        </w:rPr>
      </w:pPr>
      <w:r w:rsidRPr="00C44B5B">
        <w:rPr>
          <w:rFonts w:ascii="Times New Roman" w:hAnsi="Times New Roman" w:cs="Times New Roman"/>
          <w:b/>
          <w:sz w:val="24"/>
          <w:szCs w:val="24"/>
        </w:rPr>
        <w:t xml:space="preserve">      </w:t>
      </w:r>
      <w:r w:rsidR="00B76E6B" w:rsidRPr="00C44B5B">
        <w:rPr>
          <w:rFonts w:ascii="Times New Roman" w:hAnsi="Times New Roman" w:cs="Times New Roman"/>
          <w:b/>
          <w:sz w:val="24"/>
          <w:szCs w:val="24"/>
        </w:rPr>
        <w:t>Нормируемый комплекс элементов благоустройства</w:t>
      </w:r>
      <w:r w:rsidR="00B76E6B">
        <w:rPr>
          <w:rFonts w:ascii="Times New Roman" w:hAnsi="Times New Roman" w:cs="Times New Roman"/>
          <w:sz w:val="24"/>
          <w:szCs w:val="24"/>
        </w:rPr>
        <w:t xml:space="preserve"> – необходимое  минимальное сочетание элементов благоустройства для создания на территории муници</w:t>
      </w:r>
      <w:r w:rsidR="00B17440">
        <w:rPr>
          <w:rFonts w:ascii="Times New Roman" w:hAnsi="Times New Roman" w:cs="Times New Roman"/>
          <w:sz w:val="24"/>
          <w:szCs w:val="24"/>
        </w:rPr>
        <w:t>пального образования безопасной</w:t>
      </w:r>
      <w:r w:rsidR="00B76E6B">
        <w:rPr>
          <w:rFonts w:ascii="Times New Roman" w:hAnsi="Times New Roman" w:cs="Times New Roman"/>
          <w:sz w:val="24"/>
          <w:szCs w:val="24"/>
        </w:rPr>
        <w:t>,</w:t>
      </w:r>
      <w:r w:rsidR="00B17440">
        <w:rPr>
          <w:rFonts w:ascii="Times New Roman" w:hAnsi="Times New Roman" w:cs="Times New Roman"/>
          <w:sz w:val="24"/>
          <w:szCs w:val="24"/>
        </w:rPr>
        <w:t xml:space="preserve"> </w:t>
      </w:r>
      <w:r w:rsidR="00B76E6B">
        <w:rPr>
          <w:rFonts w:ascii="Times New Roman" w:hAnsi="Times New Roman" w:cs="Times New Roman"/>
          <w:sz w:val="24"/>
          <w:szCs w:val="24"/>
        </w:rPr>
        <w:t>удобной и привлекательной среды.</w:t>
      </w:r>
    </w:p>
    <w:p w14:paraId="644A855F" w14:textId="77777777" w:rsidR="00B76E6B" w:rsidRDefault="00E5606A"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sidRPr="00C44B5B">
        <w:rPr>
          <w:rFonts w:ascii="Times New Roman" w:hAnsi="Times New Roman" w:cs="Times New Roman"/>
          <w:b/>
          <w:sz w:val="24"/>
          <w:szCs w:val="24"/>
        </w:rPr>
        <w:t>Объекты благоустройства территории</w:t>
      </w:r>
      <w:r w:rsidR="00B76E6B">
        <w:rPr>
          <w:rFonts w:ascii="Times New Roman" w:hAnsi="Times New Roman" w:cs="Times New Roman"/>
          <w:sz w:val="24"/>
          <w:szCs w:val="24"/>
        </w:rPr>
        <w:t xml:space="preserve"> – территории муниципального образования, на которых осуществляется </w:t>
      </w:r>
      <w:r w:rsidR="00B17440">
        <w:rPr>
          <w:rFonts w:ascii="Times New Roman" w:hAnsi="Times New Roman" w:cs="Times New Roman"/>
          <w:sz w:val="24"/>
          <w:szCs w:val="24"/>
        </w:rPr>
        <w:t>деятельность по благоустройству</w:t>
      </w:r>
      <w:r w:rsidR="00B76E6B">
        <w:rPr>
          <w:rFonts w:ascii="Times New Roman" w:hAnsi="Times New Roman" w:cs="Times New Roman"/>
          <w:sz w:val="24"/>
          <w:szCs w:val="24"/>
        </w:rPr>
        <w:t>:</w:t>
      </w:r>
      <w:r w:rsidR="00C44B5B">
        <w:rPr>
          <w:rFonts w:ascii="Times New Roman" w:hAnsi="Times New Roman" w:cs="Times New Roman"/>
          <w:sz w:val="24"/>
          <w:szCs w:val="24"/>
        </w:rPr>
        <w:t xml:space="preserve"> п</w:t>
      </w:r>
      <w:r w:rsidR="00B76E6B">
        <w:rPr>
          <w:rFonts w:ascii="Times New Roman" w:hAnsi="Times New Roman" w:cs="Times New Roman"/>
          <w:sz w:val="24"/>
          <w:szCs w:val="24"/>
        </w:rPr>
        <w:t>лощадки, дворы, кварталы , функционально- планировочные образования, территории административных окру</w:t>
      </w:r>
      <w:r w:rsidR="00B17440">
        <w:rPr>
          <w:rFonts w:ascii="Times New Roman" w:hAnsi="Times New Roman" w:cs="Times New Roman"/>
          <w:sz w:val="24"/>
          <w:szCs w:val="24"/>
        </w:rPr>
        <w:t>гов и районов городских округов</w:t>
      </w:r>
      <w:r w:rsidR="00B76E6B">
        <w:rPr>
          <w:rFonts w:ascii="Times New Roman" w:hAnsi="Times New Roman" w:cs="Times New Roman"/>
          <w:sz w:val="24"/>
          <w:szCs w:val="24"/>
        </w:rPr>
        <w:t>, а также территории, выделяемые  по принципу единой градостроительной регламентации ( охранные зоны) или визуально- пространственного восприятия ( площадь с застройкой, улица с прилег</w:t>
      </w:r>
      <w:r w:rsidR="00B17440">
        <w:rPr>
          <w:rFonts w:ascii="Times New Roman" w:hAnsi="Times New Roman" w:cs="Times New Roman"/>
          <w:sz w:val="24"/>
          <w:szCs w:val="24"/>
        </w:rPr>
        <w:t>ающей территорией и застройкой)</w:t>
      </w:r>
      <w:r w:rsidR="00B76E6B">
        <w:rPr>
          <w:rFonts w:ascii="Times New Roman" w:hAnsi="Times New Roman" w:cs="Times New Roman"/>
          <w:sz w:val="24"/>
          <w:szCs w:val="24"/>
        </w:rPr>
        <w:t>, другие террит</w:t>
      </w:r>
      <w:r w:rsidR="00B17440">
        <w:rPr>
          <w:rFonts w:ascii="Times New Roman" w:hAnsi="Times New Roman" w:cs="Times New Roman"/>
          <w:sz w:val="24"/>
          <w:szCs w:val="24"/>
        </w:rPr>
        <w:t>ории муниципального образования</w:t>
      </w:r>
      <w:r w:rsidR="00B76E6B">
        <w:rPr>
          <w:rFonts w:ascii="Times New Roman" w:hAnsi="Times New Roman" w:cs="Times New Roman"/>
          <w:sz w:val="24"/>
          <w:szCs w:val="24"/>
        </w:rPr>
        <w:t>.</w:t>
      </w:r>
    </w:p>
    <w:p w14:paraId="19EB7F1B" w14:textId="77777777" w:rsidR="00B76E6B" w:rsidRDefault="00C44B5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sidRPr="00C44B5B">
        <w:rPr>
          <w:rFonts w:ascii="Times New Roman" w:hAnsi="Times New Roman" w:cs="Times New Roman"/>
          <w:b/>
          <w:sz w:val="24"/>
          <w:szCs w:val="24"/>
        </w:rPr>
        <w:t>Объекты нормирования благоустройства территории</w:t>
      </w:r>
      <w:r w:rsidR="00B76E6B">
        <w:rPr>
          <w:rFonts w:ascii="Times New Roman" w:hAnsi="Times New Roman" w:cs="Times New Roman"/>
          <w:sz w:val="24"/>
          <w:szCs w:val="24"/>
        </w:rPr>
        <w:t xml:space="preserve"> – территории муниципального образования, для которых в нормах и правилах по благоустройству территории устанавливаются: нормируемых комплекс элементов благоустройства, нормы и правила их размещения на данной территории. Такими территориями могут являться: площадки различ</w:t>
      </w:r>
      <w:r w:rsidR="00B17440">
        <w:rPr>
          <w:rFonts w:ascii="Times New Roman" w:hAnsi="Times New Roman" w:cs="Times New Roman"/>
          <w:sz w:val="24"/>
          <w:szCs w:val="24"/>
        </w:rPr>
        <w:t>ного функционального назначения</w:t>
      </w:r>
      <w:r w:rsidR="00B76E6B">
        <w:rPr>
          <w:rFonts w:ascii="Times New Roman" w:hAnsi="Times New Roman" w:cs="Times New Roman"/>
          <w:sz w:val="24"/>
          <w:szCs w:val="24"/>
        </w:rPr>
        <w:t>, пешеходные коммуникации, проезды, общественные пространства, участки и зоны общественной, жилой застройки, санитарно- защитные зоны производственной застройки, объекты рекреации, улично- д</w:t>
      </w:r>
      <w:r w:rsidR="00B17440">
        <w:rPr>
          <w:rFonts w:ascii="Times New Roman" w:hAnsi="Times New Roman" w:cs="Times New Roman"/>
          <w:sz w:val="24"/>
          <w:szCs w:val="24"/>
        </w:rPr>
        <w:t>орожная сеть населенного пункта, технические (</w:t>
      </w:r>
      <w:r w:rsidR="00B76E6B">
        <w:rPr>
          <w:rFonts w:ascii="Times New Roman" w:hAnsi="Times New Roman" w:cs="Times New Roman"/>
          <w:sz w:val="24"/>
          <w:szCs w:val="24"/>
        </w:rPr>
        <w:t>охранно- эксплуатационные) зоны инженерных коммуникаций.</w:t>
      </w:r>
    </w:p>
    <w:p w14:paraId="7A77F05E" w14:textId="77777777" w:rsidR="00C44B5B" w:rsidRPr="003E2EED" w:rsidRDefault="00C44B5B" w:rsidP="00C44B5B">
      <w:pPr>
        <w:pStyle w:val="a3"/>
        <w:jc w:val="both"/>
        <w:rPr>
          <w:rFonts w:ascii="Times New Roman" w:eastAsia="Times New Roman CYR"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Pr>
          <w:rFonts w:ascii="Times New Roman" w:eastAsia="Times New Roman CYR" w:hAnsi="Times New Roman" w:cs="Times New Roman"/>
          <w:b/>
          <w:bCs/>
          <w:kern w:val="2"/>
          <w:sz w:val="24"/>
          <w:szCs w:val="24"/>
          <w:lang w:eastAsia="hi-IN" w:bidi="hi-IN"/>
        </w:rPr>
        <w:t>П</w:t>
      </w:r>
      <w:r w:rsidRPr="003E2EED">
        <w:rPr>
          <w:rFonts w:ascii="Times New Roman" w:eastAsia="Times New Roman CYR" w:hAnsi="Times New Roman" w:cs="Times New Roman"/>
          <w:b/>
          <w:bCs/>
          <w:kern w:val="2"/>
          <w:sz w:val="24"/>
          <w:szCs w:val="24"/>
          <w:lang w:eastAsia="hi-IN" w:bidi="hi-IN"/>
        </w:rPr>
        <w:t>рилегающая территория</w:t>
      </w:r>
      <w:r w:rsidRPr="003E2EED">
        <w:rPr>
          <w:rFonts w:ascii="Times New Roman" w:eastAsia="Times New Roman CYR" w:hAnsi="Times New Roman" w:cs="Times New Roman"/>
          <w:kern w:val="2"/>
          <w:sz w:val="24"/>
          <w:szCs w:val="24"/>
          <w:lang w:eastAsia="hi-IN" w:bidi="hi-I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w:t>
      </w:r>
      <w:r w:rsidR="00B17440">
        <w:rPr>
          <w:rFonts w:ascii="Times New Roman" w:eastAsia="Times New Roman CYR" w:hAnsi="Times New Roman" w:cs="Times New Roman"/>
          <w:kern w:val="2"/>
          <w:sz w:val="24"/>
          <w:szCs w:val="24"/>
          <w:lang w:eastAsia="hi-IN" w:bidi="hi-IN"/>
        </w:rPr>
        <w:t>,</w:t>
      </w:r>
      <w:r w:rsidRPr="003E2EED">
        <w:rPr>
          <w:rFonts w:ascii="Times New Roman" w:eastAsia="Times New Roman CYR" w:hAnsi="Times New Roman" w:cs="Times New Roman"/>
          <w:kern w:val="2"/>
          <w:sz w:val="24"/>
          <w:szCs w:val="24"/>
          <w:lang w:eastAsia="hi-IN" w:bidi="hi-IN"/>
        </w:rPr>
        <w:t xml:space="preserve"> которой определены Правилами благоустройства в соответствии с порядком, установленным настоящим Законом;</w:t>
      </w:r>
    </w:p>
    <w:p w14:paraId="664D43E0" w14:textId="77777777" w:rsidR="00C44B5B" w:rsidRPr="003E2EED" w:rsidRDefault="00C44B5B" w:rsidP="00C44B5B">
      <w:pPr>
        <w:pStyle w:val="a3"/>
        <w:jc w:val="both"/>
        <w:rPr>
          <w:rFonts w:ascii="Times New Roman" w:eastAsia="Times New Roman CYR" w:hAnsi="Times New Roman" w:cs="Times New Roman"/>
          <w:kern w:val="2"/>
          <w:sz w:val="24"/>
          <w:szCs w:val="24"/>
          <w:lang w:eastAsia="hi-IN" w:bidi="hi-IN"/>
        </w:rPr>
      </w:pPr>
      <w:r>
        <w:rPr>
          <w:rFonts w:ascii="Times New Roman" w:eastAsia="Times New Roman CYR" w:hAnsi="Times New Roman" w:cs="Times New Roman"/>
          <w:kern w:val="2"/>
          <w:sz w:val="24"/>
          <w:szCs w:val="24"/>
          <w:lang w:eastAsia="hi-IN" w:bidi="hi-IN"/>
        </w:rPr>
        <w:t xml:space="preserve">      </w:t>
      </w:r>
      <w:r>
        <w:rPr>
          <w:rFonts w:ascii="Times New Roman" w:eastAsia="Times New Roman CYR" w:hAnsi="Times New Roman" w:cs="Times New Roman"/>
          <w:b/>
          <w:bCs/>
          <w:kern w:val="2"/>
          <w:sz w:val="24"/>
          <w:szCs w:val="24"/>
          <w:lang w:eastAsia="hi-IN" w:bidi="hi-IN"/>
        </w:rPr>
        <w:t>Т</w:t>
      </w:r>
      <w:r w:rsidRPr="003E2EED">
        <w:rPr>
          <w:rFonts w:ascii="Times New Roman" w:eastAsia="Times New Roman CYR" w:hAnsi="Times New Roman" w:cs="Times New Roman"/>
          <w:b/>
          <w:bCs/>
          <w:kern w:val="2"/>
          <w:sz w:val="24"/>
          <w:szCs w:val="24"/>
          <w:lang w:eastAsia="hi-IN" w:bidi="hi-IN"/>
        </w:rPr>
        <w:t>ерритории общего пользования</w:t>
      </w:r>
      <w:r w:rsidRPr="003E2EED">
        <w:rPr>
          <w:rFonts w:ascii="Times New Roman" w:eastAsia="Times New Roman CYR" w:hAnsi="Times New Roman" w:cs="Times New Roman"/>
          <w:kern w:val="2"/>
          <w:sz w:val="24"/>
          <w:szCs w:val="24"/>
          <w:lang w:eastAsia="hi-IN" w:bidi="hi-IN"/>
        </w:rPr>
        <w:t xml:space="preserve"> - территории, которыми беспрепятственно пользуется неограниченный круг лиц;</w:t>
      </w:r>
    </w:p>
    <w:p w14:paraId="3D31E0C9" w14:textId="77777777" w:rsidR="00C44B5B" w:rsidRPr="003E2EED" w:rsidRDefault="00C44B5B" w:rsidP="00C44B5B">
      <w:pPr>
        <w:pStyle w:val="a3"/>
        <w:jc w:val="both"/>
        <w:rPr>
          <w:rFonts w:ascii="Times New Roman" w:eastAsia="Times New Roman CYR" w:hAnsi="Times New Roman" w:cs="Times New Roman"/>
          <w:kern w:val="2"/>
          <w:sz w:val="24"/>
          <w:szCs w:val="24"/>
          <w:lang w:eastAsia="hi-IN" w:bidi="hi-IN"/>
        </w:rPr>
      </w:pPr>
      <w:r>
        <w:rPr>
          <w:rFonts w:ascii="Times New Roman" w:eastAsia="Times New Roman CYR" w:hAnsi="Times New Roman" w:cs="Times New Roman"/>
          <w:kern w:val="2"/>
          <w:sz w:val="24"/>
          <w:szCs w:val="24"/>
          <w:lang w:eastAsia="hi-IN" w:bidi="hi-IN"/>
        </w:rPr>
        <w:t xml:space="preserve">      </w:t>
      </w:r>
      <w:r w:rsidR="00C009DC">
        <w:rPr>
          <w:rFonts w:ascii="Times New Roman" w:eastAsia="Times New Roman CYR" w:hAnsi="Times New Roman" w:cs="Times New Roman"/>
          <w:b/>
          <w:bCs/>
          <w:kern w:val="2"/>
          <w:sz w:val="24"/>
          <w:szCs w:val="24"/>
          <w:lang w:eastAsia="hi-IN" w:bidi="hi-IN"/>
        </w:rPr>
        <w:t>В</w:t>
      </w:r>
      <w:r w:rsidRPr="003E2EED">
        <w:rPr>
          <w:rFonts w:ascii="Times New Roman" w:eastAsia="Times New Roman CYR" w:hAnsi="Times New Roman" w:cs="Times New Roman"/>
          <w:b/>
          <w:bCs/>
          <w:kern w:val="2"/>
          <w:sz w:val="24"/>
          <w:szCs w:val="24"/>
          <w:lang w:eastAsia="hi-IN" w:bidi="hi-IN"/>
        </w:rPr>
        <w:t>нутренняя часть границ прилегающей территории</w:t>
      </w:r>
      <w:r w:rsidRPr="003E2EED">
        <w:rPr>
          <w:rFonts w:ascii="Times New Roman" w:eastAsia="Times New Roman CYR" w:hAnsi="Times New Roman" w:cs="Times New Roman"/>
          <w:kern w:val="2"/>
          <w:sz w:val="24"/>
          <w:szCs w:val="24"/>
          <w:lang w:eastAsia="hi-IN" w:bidi="hi-I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14:paraId="3D8954E3" w14:textId="77777777" w:rsidR="00C44B5B" w:rsidRPr="003E2EED" w:rsidRDefault="00C009DC" w:rsidP="00C44B5B">
      <w:pPr>
        <w:pStyle w:val="a3"/>
        <w:jc w:val="both"/>
        <w:rPr>
          <w:rFonts w:ascii="Times New Roman" w:eastAsia="Times New Roman CYR" w:hAnsi="Times New Roman" w:cs="Times New Roman"/>
          <w:kern w:val="2"/>
          <w:sz w:val="24"/>
          <w:szCs w:val="24"/>
          <w:lang w:eastAsia="hi-IN" w:bidi="hi-IN"/>
        </w:rPr>
      </w:pPr>
      <w:r>
        <w:rPr>
          <w:rFonts w:ascii="Times New Roman" w:eastAsia="Times New Roman CYR" w:hAnsi="Times New Roman" w:cs="Times New Roman"/>
          <w:kern w:val="2"/>
          <w:sz w:val="24"/>
          <w:szCs w:val="24"/>
          <w:lang w:eastAsia="hi-IN" w:bidi="hi-IN"/>
        </w:rPr>
        <w:t xml:space="preserve">      </w:t>
      </w:r>
      <w:r>
        <w:rPr>
          <w:rFonts w:ascii="Times New Roman" w:eastAsia="Times New Roman CYR" w:hAnsi="Times New Roman" w:cs="Times New Roman"/>
          <w:b/>
          <w:bCs/>
          <w:kern w:val="2"/>
          <w:sz w:val="24"/>
          <w:szCs w:val="24"/>
          <w:lang w:eastAsia="hi-IN" w:bidi="hi-IN"/>
        </w:rPr>
        <w:t>В</w:t>
      </w:r>
      <w:r w:rsidR="00C44B5B" w:rsidRPr="003E2EED">
        <w:rPr>
          <w:rFonts w:ascii="Times New Roman" w:eastAsia="Times New Roman CYR" w:hAnsi="Times New Roman" w:cs="Times New Roman"/>
          <w:b/>
          <w:bCs/>
          <w:kern w:val="2"/>
          <w:sz w:val="24"/>
          <w:szCs w:val="24"/>
          <w:lang w:eastAsia="hi-IN" w:bidi="hi-IN"/>
        </w:rPr>
        <w:t>нешняя часть границ прилегающей территории</w:t>
      </w:r>
      <w:r w:rsidR="00C44B5B" w:rsidRPr="003E2EED">
        <w:rPr>
          <w:rFonts w:ascii="Times New Roman" w:eastAsia="Times New Roman CYR" w:hAnsi="Times New Roman" w:cs="Times New Roman"/>
          <w:kern w:val="2"/>
          <w:sz w:val="24"/>
          <w:szCs w:val="24"/>
          <w:lang w:eastAsia="hi-IN" w:bidi="hi-IN"/>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14:paraId="588A6872" w14:textId="77777777" w:rsidR="00B76E6B" w:rsidRPr="00197A8A" w:rsidRDefault="00177CC9"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F2756" w:rsidRPr="003409FD">
        <w:rPr>
          <w:rFonts w:ascii="Times New Roman" w:hAnsi="Times New Roman" w:cs="Times New Roman"/>
          <w:color w:val="C0504D" w:themeColor="accent2"/>
          <w:sz w:val="24"/>
          <w:szCs w:val="24"/>
        </w:rPr>
        <w:t xml:space="preserve"> </w:t>
      </w:r>
      <w:r w:rsidR="00B76E6B" w:rsidRPr="00177CC9">
        <w:rPr>
          <w:rFonts w:ascii="Times New Roman" w:hAnsi="Times New Roman" w:cs="Times New Roman"/>
          <w:b/>
          <w:sz w:val="24"/>
          <w:szCs w:val="24"/>
        </w:rPr>
        <w:t xml:space="preserve">Уборка </w:t>
      </w:r>
      <w:r w:rsidR="00B76E6B" w:rsidRPr="00197A8A">
        <w:rPr>
          <w:rFonts w:ascii="Times New Roman" w:hAnsi="Times New Roman" w:cs="Times New Roman"/>
          <w:b/>
          <w:sz w:val="24"/>
          <w:szCs w:val="24"/>
        </w:rPr>
        <w:t>территорий</w:t>
      </w:r>
      <w:r w:rsidR="00B76E6B" w:rsidRPr="00197A8A">
        <w:rPr>
          <w:rFonts w:ascii="Times New Roman" w:hAnsi="Times New Roman" w:cs="Times New Roman"/>
          <w:sz w:val="24"/>
          <w:szCs w:val="24"/>
        </w:rPr>
        <w:t xml:space="preserve"> – вид деятельности, связанный со сбором, вывозом в специальной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 эпидемиологического благополучия населения и охрану окружающей среды.</w:t>
      </w:r>
    </w:p>
    <w:p w14:paraId="50D5D167" w14:textId="77777777" w:rsidR="007A0651" w:rsidRPr="003E2EED" w:rsidRDefault="003409FD" w:rsidP="007A0651">
      <w:pPr>
        <w:pStyle w:val="a3"/>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С</w:t>
      </w:r>
      <w:r w:rsidR="007A0651" w:rsidRPr="003E2EED">
        <w:rPr>
          <w:rFonts w:ascii="Times New Roman" w:hAnsi="Times New Roman" w:cs="Times New Roman"/>
          <w:b/>
          <w:sz w:val="24"/>
          <w:szCs w:val="24"/>
          <w:shd w:val="clear" w:color="auto" w:fill="FFFFFF"/>
        </w:rPr>
        <w:t>анитарная очистка и уборка закрепленных территорий</w:t>
      </w:r>
      <w:r w:rsidR="007A0651" w:rsidRPr="003E2EED">
        <w:rPr>
          <w:rFonts w:ascii="Times New Roman" w:hAnsi="Times New Roman" w:cs="Times New Roman"/>
          <w:sz w:val="24"/>
          <w:szCs w:val="24"/>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14:paraId="35CF3D27" w14:textId="77777777" w:rsidR="007A0651" w:rsidRPr="003E2EED" w:rsidRDefault="003409FD" w:rsidP="007A0651">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        С</w:t>
      </w:r>
      <w:r w:rsidR="007A0651" w:rsidRPr="003E2EED">
        <w:rPr>
          <w:rFonts w:ascii="Times New Roman" w:hAnsi="Times New Roman" w:cs="Times New Roman"/>
          <w:b/>
          <w:sz w:val="24"/>
          <w:szCs w:val="24"/>
        </w:rPr>
        <w:t>анитарный день -</w:t>
      </w:r>
      <w:r w:rsidR="007A0651" w:rsidRPr="003E2EED">
        <w:rPr>
          <w:rFonts w:ascii="Times New Roman" w:hAnsi="Times New Roman" w:cs="Times New Roman"/>
          <w:sz w:val="24"/>
          <w:szCs w:val="24"/>
        </w:rPr>
        <w:t xml:space="preserve"> день производства работ по санитарной очистке закрепленных территорий с максимальным привлечением сил и средств;</w:t>
      </w:r>
    </w:p>
    <w:p w14:paraId="6A69C7C0" w14:textId="77777777" w:rsidR="007A0651" w:rsidRPr="003E2EED" w:rsidRDefault="003409FD" w:rsidP="00B76E6B">
      <w:pPr>
        <w:pStyle w:val="a3"/>
        <w:jc w:val="both"/>
        <w:rPr>
          <w:rFonts w:ascii="Times New Roman" w:hAnsi="Times New Roman" w:cs="Times New Roman"/>
          <w:sz w:val="24"/>
          <w:szCs w:val="24"/>
        </w:rPr>
      </w:pPr>
      <w:r>
        <w:rPr>
          <w:rFonts w:ascii="Times New Roman" w:hAnsi="Times New Roman" w:cs="Times New Roman"/>
          <w:b/>
          <w:sz w:val="24"/>
          <w:szCs w:val="24"/>
        </w:rPr>
        <w:t xml:space="preserve">        С</w:t>
      </w:r>
      <w:r w:rsidR="007A0651" w:rsidRPr="003E2EED">
        <w:rPr>
          <w:rFonts w:ascii="Times New Roman" w:hAnsi="Times New Roman" w:cs="Times New Roman"/>
          <w:b/>
          <w:sz w:val="24"/>
          <w:szCs w:val="24"/>
        </w:rPr>
        <w:t>одержание территории</w:t>
      </w:r>
      <w:r w:rsidR="007A0651" w:rsidRPr="003E2EED">
        <w:rPr>
          <w:rFonts w:ascii="Times New Roman" w:hAnsi="Times New Roman" w:cs="Times New Roman"/>
          <w:sz w:val="24"/>
          <w:szCs w:val="24"/>
        </w:rPr>
        <w:t xml:space="preserve"> </w:t>
      </w:r>
      <w:r w:rsidR="007A0651" w:rsidRPr="003E2EED">
        <w:rPr>
          <w:rFonts w:ascii="Times New Roman" w:hAnsi="Times New Roman" w:cs="Times New Roman"/>
          <w:b/>
          <w:sz w:val="24"/>
          <w:szCs w:val="24"/>
        </w:rPr>
        <w:t>-</w:t>
      </w:r>
      <w:r w:rsidR="007A0651" w:rsidRPr="003E2EED">
        <w:rPr>
          <w:rFonts w:ascii="Times New Roman" w:hAnsi="Times New Roman" w:cs="Times New Roman"/>
          <w:sz w:val="24"/>
          <w:szCs w:val="24"/>
        </w:rPr>
        <w:t xml:space="preserve">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w:t>
      </w:r>
      <w:r>
        <w:rPr>
          <w:rFonts w:ascii="Times New Roman" w:hAnsi="Times New Roman" w:cs="Times New Roman"/>
          <w:sz w:val="24"/>
          <w:szCs w:val="24"/>
        </w:rPr>
        <w:t>оженных на территории поселения</w:t>
      </w:r>
      <w:r w:rsidR="007A0651" w:rsidRPr="003E2EED">
        <w:rPr>
          <w:rFonts w:ascii="Times New Roman" w:hAnsi="Times New Roman" w:cs="Times New Roman"/>
          <w:sz w:val="24"/>
          <w:szCs w:val="24"/>
        </w:rPr>
        <w:t>.</w:t>
      </w:r>
    </w:p>
    <w:p w14:paraId="7720EEA2" w14:textId="77777777" w:rsidR="003409FD" w:rsidRPr="003409FD" w:rsidRDefault="003409FD" w:rsidP="007A0651">
      <w:pPr>
        <w:jc w:val="both"/>
      </w:pPr>
      <w:r>
        <w:t xml:space="preserve">        </w:t>
      </w:r>
      <w:r w:rsidR="00B76E6B" w:rsidRPr="003409FD">
        <w:rPr>
          <w:b/>
        </w:rPr>
        <w:t xml:space="preserve">Озеленение </w:t>
      </w:r>
      <w:r w:rsidR="00B76E6B">
        <w:t>–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w:t>
      </w:r>
      <w:r>
        <w:t xml:space="preserve">ории муниципального образования;   </w:t>
      </w:r>
    </w:p>
    <w:p w14:paraId="456FAD8B" w14:textId="77777777" w:rsidR="007A0651" w:rsidRPr="003E2EED" w:rsidRDefault="003409FD" w:rsidP="007A0651">
      <w:pPr>
        <w:pStyle w:val="a3"/>
        <w:jc w:val="both"/>
        <w:rPr>
          <w:rFonts w:ascii="Times New Roman" w:hAnsi="Times New Roman" w:cs="Times New Roman"/>
          <w:sz w:val="24"/>
          <w:szCs w:val="24"/>
        </w:rPr>
      </w:pPr>
      <w:r>
        <w:rPr>
          <w:rFonts w:ascii="Times New Roman" w:hAnsi="Times New Roman" w:cs="Times New Roman"/>
          <w:b/>
          <w:sz w:val="24"/>
          <w:szCs w:val="24"/>
        </w:rPr>
        <w:t xml:space="preserve">         Г</w:t>
      </w:r>
      <w:r w:rsidR="007A0651" w:rsidRPr="003E2EED">
        <w:rPr>
          <w:rFonts w:ascii="Times New Roman" w:hAnsi="Times New Roman" w:cs="Times New Roman"/>
          <w:b/>
          <w:sz w:val="24"/>
          <w:szCs w:val="24"/>
        </w:rPr>
        <w:t>азон</w:t>
      </w:r>
      <w:r w:rsidR="007A0651" w:rsidRPr="003E2EED">
        <w:rPr>
          <w:rFonts w:ascii="Times New Roman" w:hAnsi="Times New Roman" w:cs="Times New Roman"/>
          <w:sz w:val="24"/>
          <w:szCs w:val="24"/>
        </w:rPr>
        <w:t xml:space="preserve">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w:t>
      </w:r>
    </w:p>
    <w:p w14:paraId="68618E87" w14:textId="77777777" w:rsidR="007A0651" w:rsidRPr="003E2EED" w:rsidRDefault="003409FD" w:rsidP="007A0651">
      <w:pPr>
        <w:pStyle w:val="a3"/>
        <w:jc w:val="both"/>
        <w:rPr>
          <w:rFonts w:ascii="Times New Roman" w:hAnsi="Times New Roman" w:cs="Times New Roman"/>
          <w:sz w:val="24"/>
          <w:szCs w:val="24"/>
        </w:rPr>
      </w:pPr>
      <w:r>
        <w:rPr>
          <w:rFonts w:ascii="Times New Roman" w:hAnsi="Times New Roman" w:cs="Times New Roman"/>
          <w:b/>
          <w:sz w:val="24"/>
          <w:szCs w:val="24"/>
        </w:rPr>
        <w:t xml:space="preserve">         З</w:t>
      </w:r>
      <w:r w:rsidR="007A0651" w:rsidRPr="003E2EED">
        <w:rPr>
          <w:rFonts w:ascii="Times New Roman" w:hAnsi="Times New Roman" w:cs="Times New Roman"/>
          <w:b/>
          <w:sz w:val="24"/>
          <w:szCs w:val="24"/>
        </w:rPr>
        <w:t xml:space="preserve">еленые насаждения – </w:t>
      </w:r>
      <w:r w:rsidR="007A0651" w:rsidRPr="003E2EED">
        <w:rPr>
          <w:rFonts w:ascii="Times New Roman" w:hAnsi="Times New Roman" w:cs="Times New Roman"/>
          <w:sz w:val="24"/>
          <w:szCs w:val="24"/>
        </w:rPr>
        <w:t>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14:paraId="01A5B381" w14:textId="77777777" w:rsidR="007A0651" w:rsidRPr="003E2EED" w:rsidRDefault="003409FD" w:rsidP="007A0651">
      <w:pPr>
        <w:pStyle w:val="a3"/>
        <w:jc w:val="both"/>
        <w:rPr>
          <w:rFonts w:ascii="Times New Roman" w:hAnsi="Times New Roman" w:cs="Times New Roman"/>
          <w:sz w:val="24"/>
          <w:szCs w:val="24"/>
        </w:rPr>
      </w:pPr>
      <w:bookmarkStart w:id="1" w:name="sub_2127"/>
      <w:r>
        <w:rPr>
          <w:rFonts w:ascii="Times New Roman" w:hAnsi="Times New Roman" w:cs="Times New Roman"/>
          <w:b/>
          <w:sz w:val="24"/>
          <w:szCs w:val="24"/>
        </w:rPr>
        <w:t xml:space="preserve">        О</w:t>
      </w:r>
      <w:r w:rsidR="007A0651" w:rsidRPr="003E2EED">
        <w:rPr>
          <w:rFonts w:ascii="Times New Roman" w:hAnsi="Times New Roman" w:cs="Times New Roman"/>
          <w:b/>
          <w:sz w:val="24"/>
          <w:szCs w:val="24"/>
        </w:rPr>
        <w:t>зелененная территория</w:t>
      </w:r>
      <w:r w:rsidR="007A0651" w:rsidRPr="003E2EED">
        <w:rPr>
          <w:rFonts w:ascii="Times New Roman" w:hAnsi="Times New Roman" w:cs="Times New Roman"/>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bookmarkEnd w:id="1"/>
    <w:p w14:paraId="4CE402E7" w14:textId="77777777" w:rsidR="007A0651" w:rsidRPr="003E2EED" w:rsidRDefault="00905D14" w:rsidP="007A0651">
      <w:pPr>
        <w:pStyle w:val="a3"/>
        <w:jc w:val="both"/>
        <w:rPr>
          <w:rFonts w:ascii="Times New Roman" w:hAnsi="Times New Roman" w:cs="Times New Roman"/>
          <w:sz w:val="24"/>
          <w:szCs w:val="24"/>
        </w:rPr>
      </w:pPr>
      <w:r>
        <w:rPr>
          <w:rFonts w:ascii="Times New Roman" w:hAnsi="Times New Roman" w:cs="Times New Roman"/>
          <w:b/>
          <w:sz w:val="24"/>
          <w:szCs w:val="24"/>
        </w:rPr>
        <w:t xml:space="preserve">         О</w:t>
      </w:r>
      <w:r w:rsidR="007A0651" w:rsidRPr="003E2EED">
        <w:rPr>
          <w:rFonts w:ascii="Times New Roman" w:hAnsi="Times New Roman" w:cs="Times New Roman"/>
          <w:b/>
          <w:sz w:val="24"/>
          <w:szCs w:val="24"/>
        </w:rPr>
        <w:t>зелененная территория общего пользования</w:t>
      </w:r>
      <w:r w:rsidR="007A0651" w:rsidRPr="003E2EED">
        <w:rPr>
          <w:rFonts w:ascii="Times New Roman" w:hAnsi="Times New Roman" w:cs="Times New Roman"/>
          <w:sz w:val="24"/>
          <w:szCs w:val="24"/>
        </w:rPr>
        <w:t xml:space="preserve"> - территория, используемая для рекреации всем населением, проживающим на территории  населенного пункта (скверы, бульвары, сады, парки);</w:t>
      </w:r>
    </w:p>
    <w:p w14:paraId="625023BF" w14:textId="77777777" w:rsidR="007A0651" w:rsidRPr="003E2EED" w:rsidRDefault="00905D14" w:rsidP="007A0651">
      <w:pPr>
        <w:pStyle w:val="a3"/>
        <w:jc w:val="both"/>
        <w:rPr>
          <w:rFonts w:ascii="Times New Roman" w:hAnsi="Times New Roman" w:cs="Times New Roman"/>
          <w:sz w:val="24"/>
          <w:szCs w:val="24"/>
        </w:rPr>
      </w:pPr>
      <w:r>
        <w:rPr>
          <w:rFonts w:ascii="Times New Roman" w:hAnsi="Times New Roman" w:cs="Times New Roman"/>
          <w:b/>
          <w:sz w:val="24"/>
          <w:szCs w:val="24"/>
        </w:rPr>
        <w:t xml:space="preserve">          О</w:t>
      </w:r>
      <w:r w:rsidR="007A0651" w:rsidRPr="003E2EED">
        <w:rPr>
          <w:rFonts w:ascii="Times New Roman" w:hAnsi="Times New Roman" w:cs="Times New Roman"/>
          <w:b/>
          <w:sz w:val="24"/>
          <w:szCs w:val="24"/>
        </w:rPr>
        <w:t>зелененная территория ограниченного пользования</w:t>
      </w:r>
      <w:r w:rsidR="007A0651" w:rsidRPr="003E2EED">
        <w:rPr>
          <w:rFonts w:ascii="Times New Roman" w:hAnsi="Times New Roman" w:cs="Times New Roman"/>
          <w:sz w:val="24"/>
          <w:szCs w:val="24"/>
        </w:rPr>
        <w:t xml:space="preserve">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использование определенными группами населения;</w:t>
      </w:r>
    </w:p>
    <w:p w14:paraId="377834CC" w14:textId="77777777" w:rsidR="00B76E6B" w:rsidRPr="003E2EED" w:rsidRDefault="00905D14" w:rsidP="007A0651">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F7702" w:rsidRPr="003E2EED">
        <w:rPr>
          <w:rFonts w:ascii="Times New Roman" w:hAnsi="Times New Roman" w:cs="Times New Roman"/>
          <w:b/>
          <w:sz w:val="24"/>
          <w:szCs w:val="24"/>
        </w:rPr>
        <w:t>П</w:t>
      </w:r>
      <w:r w:rsidR="007A0651" w:rsidRPr="003E2EED">
        <w:rPr>
          <w:rFonts w:ascii="Times New Roman" w:hAnsi="Times New Roman" w:cs="Times New Roman"/>
          <w:b/>
          <w:sz w:val="24"/>
          <w:szCs w:val="24"/>
        </w:rPr>
        <w:t>арковка (парковочное место)</w:t>
      </w:r>
      <w:r w:rsidR="007A0651" w:rsidRPr="003E2EED">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и(или) тротуару, обочине, эстакаде или мосту либо являющееся частью </w:t>
      </w:r>
      <w:proofErr w:type="spellStart"/>
      <w:r w:rsidR="007A0651" w:rsidRPr="003E2EED">
        <w:rPr>
          <w:rFonts w:ascii="Times New Roman" w:hAnsi="Times New Roman" w:cs="Times New Roman"/>
          <w:sz w:val="24"/>
          <w:szCs w:val="24"/>
        </w:rPr>
        <w:t>подэстакадных</w:t>
      </w:r>
      <w:proofErr w:type="spellEnd"/>
      <w:r w:rsidR="007A0651" w:rsidRPr="003E2EED">
        <w:rPr>
          <w:rFonts w:ascii="Times New Roman" w:hAnsi="Times New Roman" w:cs="Times New Roman"/>
          <w:sz w:val="24"/>
          <w:szCs w:val="24"/>
        </w:rPr>
        <w:t xml:space="preserve"> или </w:t>
      </w:r>
      <w:proofErr w:type="spellStart"/>
      <w:r w:rsidR="007A0651" w:rsidRPr="003E2EED">
        <w:rPr>
          <w:rFonts w:ascii="Times New Roman" w:hAnsi="Times New Roman" w:cs="Times New Roman"/>
          <w:sz w:val="24"/>
          <w:szCs w:val="24"/>
        </w:rPr>
        <w:t>подмостовых</w:t>
      </w:r>
      <w:proofErr w:type="spellEnd"/>
      <w:r w:rsidR="007A0651" w:rsidRPr="003E2EED">
        <w:rPr>
          <w:rFonts w:ascii="Times New Roman" w:hAnsi="Times New Roman" w:cs="Times New Roman"/>
          <w:sz w:val="24"/>
          <w:szCs w:val="24"/>
        </w:rPr>
        <w:t xml:space="preserve">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14:paraId="198E4ADB" w14:textId="77777777" w:rsidR="00B76E6B" w:rsidRPr="00874363" w:rsidRDefault="00B76E6B" w:rsidP="006853BB">
      <w:pPr>
        <w:pStyle w:val="a3"/>
        <w:jc w:val="center"/>
        <w:rPr>
          <w:rFonts w:ascii="Times New Roman" w:hAnsi="Times New Roman" w:cs="Times New Roman"/>
          <w:b/>
          <w:color w:val="C0504D" w:themeColor="accent2"/>
          <w:sz w:val="24"/>
          <w:szCs w:val="24"/>
        </w:rPr>
      </w:pPr>
    </w:p>
    <w:p w14:paraId="02DA77BF" w14:textId="77777777" w:rsidR="00B76E6B" w:rsidRDefault="00B76E6B" w:rsidP="006853BB">
      <w:pPr>
        <w:pStyle w:val="a3"/>
        <w:jc w:val="center"/>
        <w:rPr>
          <w:rFonts w:ascii="Times New Roman" w:hAnsi="Times New Roman" w:cs="Times New Roman"/>
          <w:b/>
          <w:sz w:val="24"/>
          <w:szCs w:val="24"/>
        </w:rPr>
      </w:pPr>
      <w:r w:rsidRPr="006A390D">
        <w:rPr>
          <w:rFonts w:ascii="Times New Roman" w:hAnsi="Times New Roman" w:cs="Times New Roman"/>
          <w:b/>
          <w:sz w:val="24"/>
          <w:szCs w:val="24"/>
        </w:rPr>
        <w:t>РАЗДЕЛ</w:t>
      </w:r>
      <w:r w:rsidRPr="00DB0375">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00B850A6">
        <w:rPr>
          <w:rFonts w:ascii="Times New Roman" w:hAnsi="Times New Roman" w:cs="Times New Roman"/>
          <w:b/>
          <w:sz w:val="24"/>
          <w:szCs w:val="24"/>
          <w:lang w:val="en-US"/>
        </w:rPr>
        <w:t>I</w:t>
      </w:r>
      <w:r>
        <w:rPr>
          <w:rFonts w:ascii="Times New Roman" w:hAnsi="Times New Roman" w:cs="Times New Roman"/>
          <w:b/>
          <w:sz w:val="24"/>
          <w:szCs w:val="24"/>
        </w:rPr>
        <w:t>.</w:t>
      </w:r>
      <w:r w:rsidR="00B850A6">
        <w:rPr>
          <w:rFonts w:ascii="Times New Roman" w:hAnsi="Times New Roman" w:cs="Times New Roman"/>
          <w:b/>
          <w:sz w:val="24"/>
          <w:szCs w:val="24"/>
        </w:rPr>
        <w:t xml:space="preserve"> </w:t>
      </w:r>
      <w:r>
        <w:rPr>
          <w:rFonts w:ascii="Times New Roman" w:hAnsi="Times New Roman" w:cs="Times New Roman"/>
          <w:b/>
          <w:sz w:val="24"/>
          <w:szCs w:val="24"/>
        </w:rPr>
        <w:t>ЭЛЕМЕНТЫ БЛАГОУСТРОЙСТВА ТЕРРИТОРИИ</w:t>
      </w:r>
    </w:p>
    <w:p w14:paraId="1230991B" w14:textId="77777777" w:rsidR="00B76E6B" w:rsidRDefault="00B76E6B" w:rsidP="00B76E6B">
      <w:pPr>
        <w:pStyle w:val="a3"/>
        <w:jc w:val="both"/>
        <w:rPr>
          <w:rFonts w:ascii="Times New Roman" w:hAnsi="Times New Roman" w:cs="Times New Roman"/>
          <w:b/>
          <w:sz w:val="24"/>
          <w:szCs w:val="24"/>
        </w:rPr>
      </w:pPr>
    </w:p>
    <w:p w14:paraId="6D6E558F" w14:textId="77777777" w:rsidR="00B76E6B" w:rsidRDefault="00F66198" w:rsidP="008E38D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3.1. </w:t>
      </w:r>
      <w:r w:rsidR="00B76E6B" w:rsidRPr="00600BF0">
        <w:rPr>
          <w:rFonts w:ascii="Times New Roman" w:hAnsi="Times New Roman" w:cs="Times New Roman"/>
          <w:b/>
          <w:sz w:val="28"/>
          <w:szCs w:val="28"/>
        </w:rPr>
        <w:t>Озеленение</w:t>
      </w:r>
    </w:p>
    <w:p w14:paraId="3CD53AFF" w14:textId="77777777" w:rsidR="00B76E6B" w:rsidRPr="00600BF0" w:rsidRDefault="00B76E6B" w:rsidP="00B76E6B">
      <w:pPr>
        <w:pStyle w:val="a3"/>
        <w:jc w:val="both"/>
        <w:rPr>
          <w:rFonts w:ascii="Times New Roman" w:hAnsi="Times New Roman" w:cs="Times New Roman"/>
          <w:b/>
          <w:sz w:val="28"/>
          <w:szCs w:val="28"/>
        </w:rPr>
      </w:pPr>
    </w:p>
    <w:p w14:paraId="5B451FC7" w14:textId="77777777" w:rsidR="00B76E6B" w:rsidRDefault="00295D2C"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95DFD" w:rsidRPr="0055143D">
        <w:rPr>
          <w:rFonts w:ascii="Times New Roman" w:hAnsi="Times New Roman" w:cs="Times New Roman"/>
          <w:sz w:val="24"/>
          <w:szCs w:val="24"/>
        </w:rPr>
        <w:t>3</w:t>
      </w:r>
      <w:r w:rsidR="00B76E6B" w:rsidRPr="009A7C52">
        <w:rPr>
          <w:rFonts w:ascii="Times New Roman" w:hAnsi="Times New Roman" w:cs="Times New Roman"/>
          <w:sz w:val="24"/>
          <w:szCs w:val="24"/>
        </w:rPr>
        <w:t>.</w:t>
      </w:r>
      <w:r w:rsidR="003303BE">
        <w:rPr>
          <w:rFonts w:ascii="Times New Roman" w:hAnsi="Times New Roman" w:cs="Times New Roman"/>
          <w:sz w:val="24"/>
          <w:szCs w:val="24"/>
        </w:rPr>
        <w:t>1.</w:t>
      </w:r>
      <w:r w:rsidR="00F66198">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В целях создания комфортных условий для проживания и осуществления жизнедеятельности населения</w:t>
      </w:r>
      <w:r w:rsidR="007F5699">
        <w:rPr>
          <w:rFonts w:ascii="Times New Roman" w:hAnsi="Times New Roman" w:cs="Times New Roman"/>
          <w:sz w:val="24"/>
          <w:szCs w:val="24"/>
        </w:rPr>
        <w:t xml:space="preserve"> Горяйновского</w:t>
      </w:r>
      <w:r w:rsidR="00B76E6B">
        <w:rPr>
          <w:rFonts w:ascii="Times New Roman" w:hAnsi="Times New Roman" w:cs="Times New Roman"/>
          <w:sz w:val="24"/>
          <w:szCs w:val="24"/>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 экологического благополучия, благоустройства и озеленения  территории села.</w:t>
      </w:r>
    </w:p>
    <w:p w14:paraId="05E0F8A7" w14:textId="77777777" w:rsidR="00B76E6B" w:rsidRDefault="00295D2C" w:rsidP="00B76E6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143D" w:rsidRPr="0055143D">
        <w:rPr>
          <w:rFonts w:ascii="Times New Roman" w:hAnsi="Times New Roman" w:cs="Times New Roman"/>
          <w:sz w:val="24"/>
          <w:szCs w:val="24"/>
        </w:rPr>
        <w:t xml:space="preserve"> </w:t>
      </w:r>
      <w:r>
        <w:rPr>
          <w:rFonts w:ascii="Times New Roman" w:hAnsi="Times New Roman" w:cs="Times New Roman"/>
          <w:sz w:val="24"/>
          <w:szCs w:val="24"/>
        </w:rPr>
        <w:t xml:space="preserve"> </w:t>
      </w:r>
      <w:r w:rsidR="0055143D" w:rsidRPr="0055143D">
        <w:rPr>
          <w:rFonts w:ascii="Times New Roman" w:hAnsi="Times New Roman" w:cs="Times New Roman"/>
          <w:sz w:val="24"/>
          <w:szCs w:val="24"/>
        </w:rPr>
        <w:t>3</w:t>
      </w:r>
      <w:r w:rsidR="00641B2C">
        <w:rPr>
          <w:rFonts w:ascii="Times New Roman" w:hAnsi="Times New Roman" w:cs="Times New Roman"/>
          <w:sz w:val="24"/>
          <w:szCs w:val="24"/>
        </w:rPr>
        <w:t>.</w:t>
      </w:r>
      <w:r w:rsidR="00F66198">
        <w:rPr>
          <w:rFonts w:ascii="Times New Roman" w:hAnsi="Times New Roman" w:cs="Times New Roman"/>
          <w:sz w:val="24"/>
          <w:szCs w:val="24"/>
        </w:rPr>
        <w:t>1</w:t>
      </w:r>
      <w:r w:rsidR="00B76E6B">
        <w:rPr>
          <w:rFonts w:ascii="Times New Roman" w:hAnsi="Times New Roman" w:cs="Times New Roman"/>
          <w:sz w:val="24"/>
          <w:szCs w:val="24"/>
        </w:rPr>
        <w:t>.</w:t>
      </w:r>
      <w:r w:rsidR="00F66198">
        <w:rPr>
          <w:rFonts w:ascii="Times New Roman" w:hAnsi="Times New Roman" w:cs="Times New Roman"/>
          <w:sz w:val="24"/>
          <w:szCs w:val="24"/>
        </w:rPr>
        <w:t>2</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Мероприятия по благоустройству и озеленению территории муниципального образования осуществляется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муниципального образования , независимо от формы собственности, ведомственной принадлежности.</w:t>
      </w:r>
    </w:p>
    <w:p w14:paraId="22AFCC9A" w14:textId="77777777" w:rsidR="00B76E6B" w:rsidRPr="00F01FDD" w:rsidRDefault="00295D2C" w:rsidP="00B76E6B">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3.</w:t>
      </w:r>
      <w:r w:rsidR="00F66198" w:rsidRPr="00F01FDD">
        <w:rPr>
          <w:rFonts w:ascii="Times New Roman" w:hAnsi="Times New Roman" w:cs="Times New Roman"/>
          <w:sz w:val="24"/>
          <w:szCs w:val="24"/>
        </w:rPr>
        <w:t>1.</w:t>
      </w:r>
      <w:r w:rsidR="0061415A" w:rsidRPr="00F01FDD">
        <w:rPr>
          <w:rFonts w:ascii="Times New Roman" w:hAnsi="Times New Roman" w:cs="Times New Roman"/>
          <w:sz w:val="24"/>
          <w:szCs w:val="24"/>
        </w:rPr>
        <w:t>3.</w:t>
      </w:r>
      <w:r w:rsidR="00C77BF8"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Основными типами насаждений</w:t>
      </w:r>
      <w:r w:rsidR="00B17440" w:rsidRPr="00F01FDD">
        <w:rPr>
          <w:rFonts w:ascii="Times New Roman" w:hAnsi="Times New Roman" w:cs="Times New Roman"/>
          <w:sz w:val="24"/>
          <w:szCs w:val="24"/>
        </w:rPr>
        <w:t xml:space="preserve"> и озеленения являются: массивы</w:t>
      </w:r>
      <w:r w:rsidR="00B76E6B" w:rsidRPr="00F01FDD">
        <w:rPr>
          <w:rFonts w:ascii="Times New Roman" w:hAnsi="Times New Roman" w:cs="Times New Roman"/>
          <w:sz w:val="24"/>
          <w:szCs w:val="24"/>
        </w:rPr>
        <w:t>,</w:t>
      </w:r>
      <w:r w:rsidR="00B17440"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цветники, различные виды посадок (аллейные, рядовые, букетные и др.)</w:t>
      </w:r>
    </w:p>
    <w:p w14:paraId="4D48F0AF" w14:textId="77777777" w:rsidR="008E38DB" w:rsidRPr="00F01FDD" w:rsidRDefault="008E38DB" w:rsidP="008E38DB">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3.</w:t>
      </w:r>
      <w:r w:rsidR="00F66198" w:rsidRPr="00F01FDD">
        <w:rPr>
          <w:rFonts w:ascii="Times New Roman" w:hAnsi="Times New Roman" w:cs="Times New Roman"/>
          <w:sz w:val="24"/>
          <w:szCs w:val="24"/>
        </w:rPr>
        <w:t>1.</w:t>
      </w:r>
      <w:r w:rsidRPr="00F01FDD">
        <w:rPr>
          <w:rFonts w:ascii="Times New Roman" w:hAnsi="Times New Roman" w:cs="Times New Roman"/>
          <w:sz w:val="24"/>
          <w:szCs w:val="24"/>
        </w:rPr>
        <w:t>4. На территории муниципального образования могут использоваться два вида озеленения: стационарное</w:t>
      </w:r>
      <w:r w:rsidR="00B17440" w:rsidRPr="00F01FDD">
        <w:rPr>
          <w:rFonts w:ascii="Times New Roman" w:hAnsi="Times New Roman" w:cs="Times New Roman"/>
          <w:sz w:val="24"/>
          <w:szCs w:val="24"/>
        </w:rPr>
        <w:t xml:space="preserve"> </w:t>
      </w:r>
      <w:r w:rsidRPr="00F01FDD">
        <w:rPr>
          <w:rFonts w:ascii="Times New Roman" w:hAnsi="Times New Roman" w:cs="Times New Roman"/>
          <w:sz w:val="24"/>
          <w:szCs w:val="24"/>
        </w:rPr>
        <w:t xml:space="preserve">- посадка растений в грунт и мобильное- посадка растений в специальные передвижные емкости (контейнеры, вазоны и т.п.) </w:t>
      </w:r>
    </w:p>
    <w:p w14:paraId="02464105" w14:textId="77777777" w:rsidR="00B53E25" w:rsidRPr="00F01FDD" w:rsidRDefault="008E38DB" w:rsidP="00B53E25">
      <w:pPr>
        <w:shd w:val="clear" w:color="auto" w:fill="FFFFFF"/>
        <w:jc w:val="both"/>
        <w:rPr>
          <w:lang w:val="de-DE"/>
        </w:rPr>
      </w:pPr>
      <w:r w:rsidRPr="00F01FDD">
        <w:rPr>
          <w:rFonts w:eastAsiaTheme="minorEastAsia"/>
          <w:lang w:eastAsia="ru-RU"/>
        </w:rPr>
        <w:t xml:space="preserve">     </w:t>
      </w:r>
      <w:r w:rsidR="00B53E25" w:rsidRPr="00F01FDD">
        <w:t xml:space="preserve"> 3.</w:t>
      </w:r>
      <w:r w:rsidR="00F66198" w:rsidRPr="00F01FDD">
        <w:t>1.</w:t>
      </w:r>
      <w:r w:rsidRPr="00F01FDD">
        <w:t>5</w:t>
      </w:r>
      <w:r w:rsidR="00B53E25" w:rsidRPr="00F01FDD">
        <w:t>. </w:t>
      </w:r>
      <w:proofErr w:type="spellStart"/>
      <w:r w:rsidR="00B53E25" w:rsidRPr="00F01FDD">
        <w:rPr>
          <w:lang w:val="de-DE"/>
        </w:rPr>
        <w:t>Работы</w:t>
      </w:r>
      <w:proofErr w:type="spellEnd"/>
      <w:r w:rsidR="00B53E25" w:rsidRPr="00F01FDD">
        <w:rPr>
          <w:lang w:val="de-DE"/>
        </w:rPr>
        <w:t xml:space="preserve"> </w:t>
      </w:r>
      <w:proofErr w:type="spellStart"/>
      <w:r w:rsidR="00B53E25" w:rsidRPr="00F01FDD">
        <w:rPr>
          <w:lang w:val="de-DE"/>
        </w:rPr>
        <w:t>по</w:t>
      </w:r>
      <w:proofErr w:type="spellEnd"/>
      <w:r w:rsidR="00B53E25" w:rsidRPr="00F01FDD">
        <w:rPr>
          <w:lang w:val="de-DE"/>
        </w:rPr>
        <w:t xml:space="preserve"> </w:t>
      </w:r>
      <w:proofErr w:type="spellStart"/>
      <w:r w:rsidR="00B53E25" w:rsidRPr="00F01FDD">
        <w:rPr>
          <w:lang w:val="de-DE"/>
        </w:rPr>
        <w:t>озеленению</w:t>
      </w:r>
      <w:proofErr w:type="spellEnd"/>
      <w:r w:rsidR="00B53E25" w:rsidRPr="00F01FDD">
        <w:rPr>
          <w:lang w:val="de-DE"/>
        </w:rPr>
        <w:t> </w:t>
      </w:r>
      <w:r w:rsidR="00B53E25" w:rsidRPr="00F01FDD">
        <w:t>необходимо </w:t>
      </w:r>
      <w:proofErr w:type="spellStart"/>
      <w:r w:rsidR="00B53E25" w:rsidRPr="00F01FDD">
        <w:rPr>
          <w:lang w:val="de-DE"/>
        </w:rPr>
        <w:t>планировать</w:t>
      </w:r>
      <w:proofErr w:type="spellEnd"/>
      <w:r w:rsidR="00B53E25" w:rsidRPr="00F01FDD">
        <w:rPr>
          <w:lang w:val="de-DE"/>
        </w:rPr>
        <w:t xml:space="preserve"> в </w:t>
      </w:r>
      <w:proofErr w:type="spellStart"/>
      <w:r w:rsidR="00B53E25" w:rsidRPr="00F01FDD">
        <w:rPr>
          <w:lang w:val="de-DE"/>
        </w:rPr>
        <w:t>комплексе</w:t>
      </w:r>
      <w:proofErr w:type="spellEnd"/>
      <w:r w:rsidR="00B53E25" w:rsidRPr="00F01FDD">
        <w:rPr>
          <w:lang w:val="de-DE"/>
        </w:rPr>
        <w:t xml:space="preserve"> и в </w:t>
      </w:r>
      <w:proofErr w:type="spellStart"/>
      <w:r w:rsidR="00B53E25" w:rsidRPr="00F01FDD">
        <w:rPr>
          <w:lang w:val="de-DE"/>
        </w:rPr>
        <w:t>контексте</w:t>
      </w:r>
      <w:proofErr w:type="spellEnd"/>
      <w:r w:rsidR="00B53E25" w:rsidRPr="00F01FDD">
        <w:rPr>
          <w:lang w:val="de-DE"/>
        </w:rPr>
        <w:t xml:space="preserve"> </w:t>
      </w:r>
      <w:proofErr w:type="spellStart"/>
      <w:r w:rsidR="00B53E25" w:rsidRPr="00F01FDD">
        <w:rPr>
          <w:lang w:val="de-DE"/>
        </w:rPr>
        <w:t>общего</w:t>
      </w:r>
      <w:proofErr w:type="spellEnd"/>
      <w:r w:rsidR="00B53E25" w:rsidRPr="00F01FDD">
        <w:rPr>
          <w:lang w:val="de-DE"/>
        </w:rPr>
        <w:t xml:space="preserve"> </w:t>
      </w:r>
      <w:proofErr w:type="spellStart"/>
      <w:r w:rsidR="00B53E25" w:rsidRPr="00F01FDD">
        <w:rPr>
          <w:lang w:val="de-DE"/>
        </w:rPr>
        <w:t>зеленого</w:t>
      </w:r>
      <w:proofErr w:type="spellEnd"/>
      <w:r w:rsidR="00B53E25" w:rsidRPr="00F01FDD">
        <w:rPr>
          <w:lang w:val="de-DE"/>
        </w:rPr>
        <w:t xml:space="preserve"> "</w:t>
      </w:r>
      <w:proofErr w:type="spellStart"/>
      <w:r w:rsidR="00B53E25" w:rsidRPr="00F01FDD">
        <w:rPr>
          <w:lang w:val="de-DE"/>
        </w:rPr>
        <w:t>каркаса</w:t>
      </w:r>
      <w:proofErr w:type="spellEnd"/>
      <w:r w:rsidR="00B53E25" w:rsidRPr="00F01FDD">
        <w:rPr>
          <w:lang w:val="de-DE"/>
        </w:rPr>
        <w:t xml:space="preserve">" </w:t>
      </w:r>
      <w:proofErr w:type="spellStart"/>
      <w:r w:rsidR="00B53E25" w:rsidRPr="00F01FDD">
        <w:rPr>
          <w:lang w:val="de-DE"/>
        </w:rPr>
        <w:t>муниципального</w:t>
      </w:r>
      <w:proofErr w:type="spellEnd"/>
      <w:r w:rsidR="00B53E25" w:rsidRPr="00F01FDD">
        <w:rPr>
          <w:lang w:val="de-DE"/>
        </w:rPr>
        <w:t xml:space="preserve"> </w:t>
      </w:r>
      <w:proofErr w:type="spellStart"/>
      <w:r w:rsidR="00B53E25" w:rsidRPr="00F01FDD">
        <w:rPr>
          <w:lang w:val="de-DE"/>
        </w:rPr>
        <w:t>образования</w:t>
      </w:r>
      <w:proofErr w:type="spellEnd"/>
      <w:r w:rsidR="00B53E25" w:rsidRPr="00F01FDD">
        <w:rPr>
          <w:lang w:val="de-DE"/>
        </w:rPr>
        <w:t xml:space="preserve">, </w:t>
      </w:r>
      <w:proofErr w:type="spellStart"/>
      <w:r w:rsidR="00B53E25" w:rsidRPr="00F01FDD">
        <w:rPr>
          <w:lang w:val="de-DE"/>
        </w:rPr>
        <w:t>обеспечивающего</w:t>
      </w:r>
      <w:proofErr w:type="spellEnd"/>
      <w:r w:rsidR="00B53E25" w:rsidRPr="00F01FDD">
        <w:rPr>
          <w:lang w:val="de-DE"/>
        </w:rPr>
        <w:t xml:space="preserve"> </w:t>
      </w:r>
      <w:proofErr w:type="spellStart"/>
      <w:r w:rsidR="00B53E25" w:rsidRPr="00F01FDD">
        <w:rPr>
          <w:lang w:val="de-DE"/>
        </w:rPr>
        <w:t>для</w:t>
      </w:r>
      <w:proofErr w:type="spellEnd"/>
      <w:r w:rsidR="00B53E25" w:rsidRPr="00F01FDD">
        <w:rPr>
          <w:lang w:val="de-DE"/>
        </w:rPr>
        <w:t xml:space="preserve"> </w:t>
      </w:r>
      <w:proofErr w:type="spellStart"/>
      <w:r w:rsidR="00B53E25" w:rsidRPr="00F01FDD">
        <w:rPr>
          <w:lang w:val="de-DE"/>
        </w:rPr>
        <w:t>всех</w:t>
      </w:r>
      <w:proofErr w:type="spellEnd"/>
      <w:r w:rsidR="00B53E25" w:rsidRPr="00F01FDD">
        <w:rPr>
          <w:lang w:val="de-DE"/>
        </w:rPr>
        <w:t xml:space="preserve"> </w:t>
      </w:r>
      <w:proofErr w:type="spellStart"/>
      <w:r w:rsidR="00B53E25" w:rsidRPr="00F01FDD">
        <w:rPr>
          <w:lang w:val="de-DE"/>
        </w:rPr>
        <w:t>жителей</w:t>
      </w:r>
      <w:proofErr w:type="spellEnd"/>
      <w:r w:rsidR="00B53E25" w:rsidRPr="00F01FDD">
        <w:rPr>
          <w:lang w:val="de-DE"/>
        </w:rPr>
        <w:t xml:space="preserve"> </w:t>
      </w:r>
      <w:proofErr w:type="spellStart"/>
      <w:r w:rsidR="00B53E25" w:rsidRPr="00F01FDD">
        <w:rPr>
          <w:lang w:val="de-DE"/>
        </w:rPr>
        <w:t>доступ</w:t>
      </w:r>
      <w:proofErr w:type="spellEnd"/>
      <w:r w:rsidR="00B53E25" w:rsidRPr="00F01FDD">
        <w:rPr>
          <w:lang w:val="de-DE"/>
        </w:rPr>
        <w:t xml:space="preserve"> к </w:t>
      </w:r>
      <w:proofErr w:type="spellStart"/>
      <w:r w:rsidR="00B53E25" w:rsidRPr="00F01FDD">
        <w:rPr>
          <w:lang w:val="de-DE"/>
        </w:rPr>
        <w:t>неурбанизированным</w:t>
      </w:r>
      <w:proofErr w:type="spellEnd"/>
      <w:r w:rsidR="00B53E25" w:rsidRPr="00F01FDD">
        <w:rPr>
          <w:lang w:val="de-DE"/>
        </w:rPr>
        <w:t xml:space="preserve"> </w:t>
      </w:r>
      <w:proofErr w:type="spellStart"/>
      <w:r w:rsidR="00B53E25" w:rsidRPr="00F01FDD">
        <w:rPr>
          <w:lang w:val="de-DE"/>
        </w:rPr>
        <w:t>ландшафтам</w:t>
      </w:r>
      <w:proofErr w:type="spellEnd"/>
      <w:r w:rsidR="00B53E25" w:rsidRPr="00F01FDD">
        <w:rPr>
          <w:lang w:val="de-DE"/>
        </w:rPr>
        <w:t xml:space="preserve">, </w:t>
      </w:r>
      <w:proofErr w:type="spellStart"/>
      <w:r w:rsidR="00B53E25" w:rsidRPr="00F01FDD">
        <w:rPr>
          <w:lang w:val="de-DE"/>
        </w:rPr>
        <w:t>возможность</w:t>
      </w:r>
      <w:proofErr w:type="spellEnd"/>
      <w:r w:rsidR="00B53E25" w:rsidRPr="00F01FDD">
        <w:rPr>
          <w:lang w:val="de-DE"/>
        </w:rPr>
        <w:t xml:space="preserve"> </w:t>
      </w:r>
      <w:proofErr w:type="spellStart"/>
      <w:r w:rsidR="00B53E25" w:rsidRPr="00F01FDD">
        <w:rPr>
          <w:lang w:val="de-DE"/>
        </w:rPr>
        <w:t>для</w:t>
      </w:r>
      <w:proofErr w:type="spellEnd"/>
      <w:r w:rsidR="00B53E25" w:rsidRPr="00F01FDD">
        <w:rPr>
          <w:lang w:val="de-DE"/>
        </w:rPr>
        <w:t xml:space="preserve"> </w:t>
      </w:r>
      <w:proofErr w:type="spellStart"/>
      <w:r w:rsidR="00B53E25" w:rsidRPr="00F01FDD">
        <w:rPr>
          <w:lang w:val="de-DE"/>
        </w:rPr>
        <w:t>занятий</w:t>
      </w:r>
      <w:proofErr w:type="spellEnd"/>
      <w:r w:rsidR="00B53E25" w:rsidRPr="00F01FDD">
        <w:rPr>
          <w:lang w:val="de-DE"/>
        </w:rPr>
        <w:t xml:space="preserve"> </w:t>
      </w:r>
      <w:proofErr w:type="spellStart"/>
      <w:r w:rsidR="00B53E25" w:rsidRPr="00F01FDD">
        <w:rPr>
          <w:lang w:val="de-DE"/>
        </w:rPr>
        <w:t>спортом</w:t>
      </w:r>
      <w:proofErr w:type="spellEnd"/>
      <w:r w:rsidR="00B53E25" w:rsidRPr="00F01FDD">
        <w:rPr>
          <w:lang w:val="de-DE"/>
        </w:rPr>
        <w:t xml:space="preserve"> и </w:t>
      </w:r>
      <w:proofErr w:type="spellStart"/>
      <w:r w:rsidR="00B53E25" w:rsidRPr="00F01FDD">
        <w:rPr>
          <w:lang w:val="de-DE"/>
        </w:rPr>
        <w:t>общения</w:t>
      </w:r>
      <w:proofErr w:type="spellEnd"/>
      <w:r w:rsidR="00B53E25" w:rsidRPr="00F01FDD">
        <w:rPr>
          <w:lang w:val="de-DE"/>
        </w:rPr>
        <w:t xml:space="preserve">, </w:t>
      </w:r>
      <w:proofErr w:type="spellStart"/>
      <w:r w:rsidR="00B53E25" w:rsidRPr="00F01FDD">
        <w:rPr>
          <w:lang w:val="de-DE"/>
        </w:rPr>
        <w:t>физический</w:t>
      </w:r>
      <w:proofErr w:type="spellEnd"/>
      <w:r w:rsidR="00B53E25" w:rsidRPr="00F01FDD">
        <w:rPr>
          <w:lang w:val="de-DE"/>
        </w:rPr>
        <w:t xml:space="preserve"> </w:t>
      </w:r>
      <w:proofErr w:type="spellStart"/>
      <w:r w:rsidR="00B53E25" w:rsidRPr="00F01FDD">
        <w:rPr>
          <w:lang w:val="de-DE"/>
        </w:rPr>
        <w:t>комфорт</w:t>
      </w:r>
      <w:proofErr w:type="spellEnd"/>
      <w:r w:rsidR="00B53E25" w:rsidRPr="00F01FDD">
        <w:rPr>
          <w:lang w:val="de-DE"/>
        </w:rPr>
        <w:t xml:space="preserve"> и </w:t>
      </w:r>
      <w:proofErr w:type="spellStart"/>
      <w:r w:rsidR="00B53E25" w:rsidRPr="00F01FDD">
        <w:rPr>
          <w:lang w:val="de-DE"/>
        </w:rPr>
        <w:t>улучшения</w:t>
      </w:r>
      <w:proofErr w:type="spellEnd"/>
      <w:r w:rsidR="00B53E25" w:rsidRPr="00F01FDD">
        <w:rPr>
          <w:lang w:val="de-DE"/>
        </w:rPr>
        <w:t xml:space="preserve"> </w:t>
      </w:r>
      <w:proofErr w:type="spellStart"/>
      <w:r w:rsidR="00B53E25" w:rsidRPr="00F01FDD">
        <w:rPr>
          <w:lang w:val="de-DE"/>
        </w:rPr>
        <w:t>визуальных</w:t>
      </w:r>
      <w:proofErr w:type="spellEnd"/>
      <w:r w:rsidR="00B53E25" w:rsidRPr="00F01FDD">
        <w:rPr>
          <w:lang w:val="de-DE"/>
        </w:rPr>
        <w:t xml:space="preserve"> и </w:t>
      </w:r>
      <w:proofErr w:type="spellStart"/>
      <w:r w:rsidR="00B53E25" w:rsidRPr="00F01FDD">
        <w:rPr>
          <w:lang w:val="de-DE"/>
        </w:rPr>
        <w:t>экологических</w:t>
      </w:r>
      <w:proofErr w:type="spellEnd"/>
      <w:r w:rsidR="00B53E25" w:rsidRPr="00F01FDD">
        <w:rPr>
          <w:lang w:val="de-DE"/>
        </w:rPr>
        <w:t xml:space="preserve"> </w:t>
      </w:r>
      <w:proofErr w:type="spellStart"/>
      <w:r w:rsidR="00B53E25" w:rsidRPr="00F01FDD">
        <w:rPr>
          <w:lang w:val="de-DE"/>
        </w:rPr>
        <w:t>характеристик</w:t>
      </w:r>
      <w:proofErr w:type="spellEnd"/>
      <w:r w:rsidR="00B53E25" w:rsidRPr="00F01FDD">
        <w:rPr>
          <w:lang w:val="de-DE"/>
        </w:rPr>
        <w:t xml:space="preserve"> </w:t>
      </w:r>
      <w:r w:rsidR="00B53E25" w:rsidRPr="00F01FDD">
        <w:t>окружающей</w:t>
      </w:r>
      <w:r w:rsidR="00B53E25" w:rsidRPr="00F01FDD">
        <w:rPr>
          <w:lang w:val="de-DE"/>
        </w:rPr>
        <w:t xml:space="preserve"> </w:t>
      </w:r>
      <w:proofErr w:type="spellStart"/>
      <w:r w:rsidR="00B53E25" w:rsidRPr="00F01FDD">
        <w:rPr>
          <w:lang w:val="de-DE"/>
        </w:rPr>
        <w:t>среды</w:t>
      </w:r>
      <w:proofErr w:type="spellEnd"/>
      <w:r w:rsidR="00B53E25" w:rsidRPr="00F01FDD">
        <w:rPr>
          <w:lang w:val="de-DE"/>
        </w:rPr>
        <w:t>.</w:t>
      </w:r>
    </w:p>
    <w:p w14:paraId="5C390F51" w14:textId="77777777" w:rsidR="00B53E25" w:rsidRPr="00F01FDD" w:rsidRDefault="00B53E25" w:rsidP="00B53E25">
      <w:pPr>
        <w:shd w:val="clear" w:color="auto" w:fill="FFFFFF"/>
        <w:jc w:val="both"/>
      </w:pPr>
      <w:r w:rsidRPr="00F01FDD">
        <w:t xml:space="preserve">      3.</w:t>
      </w:r>
      <w:r w:rsidR="00F66198" w:rsidRPr="00F01FDD">
        <w:t>1.</w:t>
      </w:r>
      <w:r w:rsidR="008E38DB" w:rsidRPr="00F01FDD">
        <w:t>6</w:t>
      </w:r>
      <w:r w:rsidRPr="00F01FDD">
        <w:t>. Целесообразно организовать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14:paraId="140D809B" w14:textId="77777777" w:rsidR="00B53E25" w:rsidRPr="00F01FDD" w:rsidRDefault="00B53E25" w:rsidP="00B53E25">
      <w:pPr>
        <w:shd w:val="clear" w:color="auto" w:fill="FFFFFF"/>
        <w:jc w:val="both"/>
      </w:pPr>
      <w:r w:rsidRPr="00F01FDD">
        <w:t xml:space="preserve">    </w:t>
      </w:r>
      <w:r w:rsidR="008E38DB" w:rsidRPr="00F01FDD">
        <w:t xml:space="preserve">   </w:t>
      </w:r>
      <w:r w:rsidRPr="00F01FDD">
        <w:t>3.</w:t>
      </w:r>
      <w:r w:rsidR="00F66198" w:rsidRPr="00F01FDD">
        <w:t>1.</w:t>
      </w:r>
      <w:r w:rsidR="008E38DB" w:rsidRPr="00F01FDD">
        <w:t>7</w:t>
      </w:r>
      <w:r w:rsidRPr="00F01FDD">
        <w:t xml:space="preserve">. При проектировании озелененных пространств необходимо учитывать факторы биоразнообразия и непрерывности озелененных элементов </w:t>
      </w:r>
      <w:r w:rsidR="008E38DB" w:rsidRPr="00F01FDD">
        <w:t>территории.</w:t>
      </w:r>
    </w:p>
    <w:p w14:paraId="650B6D2F" w14:textId="77777777" w:rsidR="00B76E6B" w:rsidRDefault="00295D2C" w:rsidP="00B76E6B">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F66198" w:rsidRPr="00F01FDD">
        <w:rPr>
          <w:rFonts w:ascii="Times New Roman" w:hAnsi="Times New Roman" w:cs="Times New Roman"/>
          <w:sz w:val="24"/>
          <w:szCs w:val="24"/>
        </w:rPr>
        <w:t xml:space="preserve"> </w:t>
      </w:r>
      <w:r w:rsidR="008E38DB" w:rsidRPr="00F01FDD">
        <w:rPr>
          <w:rFonts w:ascii="Times New Roman" w:hAnsi="Times New Roman" w:cs="Times New Roman"/>
          <w:sz w:val="24"/>
          <w:szCs w:val="24"/>
        </w:rPr>
        <w:t>3</w:t>
      </w:r>
      <w:r w:rsidR="00E5606A" w:rsidRPr="00F01FDD">
        <w:rPr>
          <w:rFonts w:ascii="Times New Roman" w:hAnsi="Times New Roman" w:cs="Times New Roman"/>
          <w:sz w:val="24"/>
          <w:szCs w:val="24"/>
        </w:rPr>
        <w:t>.</w:t>
      </w:r>
      <w:r w:rsidR="00F66198" w:rsidRPr="00F01FDD">
        <w:rPr>
          <w:rFonts w:ascii="Times New Roman" w:hAnsi="Times New Roman" w:cs="Times New Roman"/>
          <w:sz w:val="24"/>
          <w:szCs w:val="24"/>
        </w:rPr>
        <w:t>1.</w:t>
      </w:r>
      <w:r w:rsidR="00B76E6B" w:rsidRPr="00F01FDD">
        <w:rPr>
          <w:rFonts w:ascii="Times New Roman" w:hAnsi="Times New Roman" w:cs="Times New Roman"/>
          <w:sz w:val="24"/>
          <w:szCs w:val="24"/>
        </w:rPr>
        <w:t>8.</w:t>
      </w:r>
      <w:r w:rsidR="00C77BF8" w:rsidRPr="00F01FDD">
        <w:rPr>
          <w:rFonts w:ascii="Times New Roman" w:hAnsi="Times New Roman" w:cs="Times New Roman"/>
          <w:sz w:val="24"/>
          <w:szCs w:val="24"/>
        </w:rPr>
        <w:t xml:space="preserve"> </w:t>
      </w:r>
      <w:r w:rsidR="00B76E6B" w:rsidRPr="00F01FDD">
        <w:rPr>
          <w:rFonts w:ascii="Times New Roman" w:hAnsi="Times New Roman" w:cs="Times New Roman"/>
          <w:sz w:val="24"/>
          <w:szCs w:val="24"/>
        </w:rPr>
        <w:t>Озеле</w:t>
      </w:r>
      <w:r w:rsidR="008E38DB" w:rsidRPr="00F01FDD">
        <w:rPr>
          <w:rFonts w:ascii="Times New Roman" w:hAnsi="Times New Roman" w:cs="Times New Roman"/>
          <w:sz w:val="24"/>
          <w:szCs w:val="24"/>
        </w:rPr>
        <w:t>не</w:t>
      </w:r>
      <w:r w:rsidR="001A6D80" w:rsidRPr="00F01FDD">
        <w:rPr>
          <w:rFonts w:ascii="Times New Roman" w:hAnsi="Times New Roman" w:cs="Times New Roman"/>
          <w:sz w:val="24"/>
          <w:szCs w:val="24"/>
        </w:rPr>
        <w:t>ние территории</w:t>
      </w:r>
      <w:r w:rsidR="00B76E6B" w:rsidRPr="00F01FDD">
        <w:rPr>
          <w:rFonts w:ascii="Times New Roman" w:hAnsi="Times New Roman" w:cs="Times New Roman"/>
          <w:sz w:val="24"/>
          <w:szCs w:val="24"/>
        </w:rPr>
        <w:t>, работы по содержанию и восстановлению парков, скверов, зеленых зо</w:t>
      </w:r>
      <w:r w:rsidR="0055143D" w:rsidRPr="00F01FDD">
        <w:rPr>
          <w:rFonts w:ascii="Times New Roman" w:hAnsi="Times New Roman" w:cs="Times New Roman"/>
          <w:sz w:val="24"/>
          <w:szCs w:val="24"/>
        </w:rPr>
        <w:t xml:space="preserve">н, содержание и охрана </w:t>
      </w:r>
      <w:r w:rsidR="00B76E6B" w:rsidRPr="00F01FDD">
        <w:rPr>
          <w:rFonts w:ascii="Times New Roman" w:hAnsi="Times New Roman" w:cs="Times New Roman"/>
          <w:sz w:val="24"/>
          <w:szCs w:val="24"/>
        </w:rPr>
        <w:t xml:space="preserve"> лесов осуществляют специализированные организации по договорам с администрацией муниципального</w:t>
      </w:r>
      <w:r w:rsidR="00B76E6B">
        <w:rPr>
          <w:rFonts w:ascii="Times New Roman" w:hAnsi="Times New Roman" w:cs="Times New Roman"/>
          <w:sz w:val="24"/>
          <w:szCs w:val="24"/>
        </w:rPr>
        <w:t xml:space="preserve"> образования в пределах средств, предусмотренных в бюджете муниципального образования на эти цели.</w:t>
      </w:r>
    </w:p>
    <w:p w14:paraId="02688ABB" w14:textId="77777777" w:rsidR="00B76E6B" w:rsidRDefault="00B76E6B" w:rsidP="00B76E6B">
      <w:pPr>
        <w:pStyle w:val="a3"/>
        <w:jc w:val="both"/>
        <w:rPr>
          <w:rFonts w:ascii="Times New Roman" w:hAnsi="Times New Roman" w:cs="Times New Roman"/>
          <w:sz w:val="24"/>
          <w:szCs w:val="24"/>
        </w:rPr>
      </w:pPr>
    </w:p>
    <w:p w14:paraId="7F9ED590" w14:textId="77777777" w:rsidR="00B76E6B" w:rsidRDefault="00F66198"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6853BB">
        <w:rPr>
          <w:rFonts w:ascii="Times New Roman" w:hAnsi="Times New Roman" w:cs="Times New Roman"/>
          <w:b/>
          <w:sz w:val="28"/>
          <w:szCs w:val="28"/>
        </w:rPr>
        <w:t>3</w:t>
      </w:r>
      <w:r w:rsidR="00B76E6B" w:rsidRPr="00D51B79">
        <w:rPr>
          <w:rFonts w:ascii="Times New Roman" w:hAnsi="Times New Roman" w:cs="Times New Roman"/>
          <w:b/>
          <w:sz w:val="28"/>
          <w:szCs w:val="28"/>
        </w:rPr>
        <w:t>.</w:t>
      </w:r>
      <w:r>
        <w:rPr>
          <w:rFonts w:ascii="Times New Roman" w:hAnsi="Times New Roman" w:cs="Times New Roman"/>
          <w:b/>
          <w:sz w:val="28"/>
          <w:szCs w:val="28"/>
        </w:rPr>
        <w:t>2</w:t>
      </w:r>
      <w:r w:rsidR="00295D2C">
        <w:rPr>
          <w:rFonts w:ascii="Times New Roman" w:hAnsi="Times New Roman" w:cs="Times New Roman"/>
          <w:b/>
          <w:sz w:val="28"/>
          <w:szCs w:val="28"/>
        </w:rPr>
        <w:t>.</w:t>
      </w:r>
      <w:r w:rsidR="00BC5C52">
        <w:rPr>
          <w:rFonts w:ascii="Times New Roman" w:hAnsi="Times New Roman" w:cs="Times New Roman"/>
          <w:b/>
          <w:sz w:val="28"/>
          <w:szCs w:val="28"/>
        </w:rPr>
        <w:t xml:space="preserve"> </w:t>
      </w:r>
      <w:r w:rsidR="00B76E6B" w:rsidRPr="00D51B79">
        <w:rPr>
          <w:rFonts w:ascii="Times New Roman" w:hAnsi="Times New Roman" w:cs="Times New Roman"/>
          <w:b/>
          <w:sz w:val="28"/>
          <w:szCs w:val="28"/>
        </w:rPr>
        <w:t>Водные устройства в муниципальном образовании</w:t>
      </w:r>
    </w:p>
    <w:p w14:paraId="0B73E6E9" w14:textId="77777777" w:rsidR="00B7366E" w:rsidRDefault="00B7366E" w:rsidP="00B76E6B">
      <w:pPr>
        <w:pStyle w:val="a3"/>
        <w:jc w:val="both"/>
        <w:rPr>
          <w:rFonts w:ascii="Times New Roman" w:hAnsi="Times New Roman" w:cs="Times New Roman"/>
          <w:b/>
          <w:sz w:val="28"/>
          <w:szCs w:val="28"/>
        </w:rPr>
      </w:pPr>
    </w:p>
    <w:p w14:paraId="786E2AEB"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66198">
        <w:rPr>
          <w:rFonts w:ascii="Times New Roman" w:hAnsi="Times New Roman" w:cs="Times New Roman"/>
          <w:sz w:val="24"/>
          <w:szCs w:val="24"/>
        </w:rPr>
        <w:t>3.2</w:t>
      </w:r>
      <w:r w:rsidR="00B76E6B" w:rsidRPr="00375829">
        <w:rPr>
          <w:rFonts w:ascii="Times New Roman" w:hAnsi="Times New Roman" w:cs="Times New Roman"/>
          <w:sz w:val="24"/>
          <w:szCs w:val="24"/>
        </w:rPr>
        <w:t>.</w:t>
      </w:r>
      <w:r w:rsidR="00295D2C">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К водным  устройствам относятся: фонтаны, питьевые фонтанчики, бюветы, родники, декоративные водоемы. Водные устройства выполняют де</w:t>
      </w:r>
      <w:r w:rsidR="008E38DB">
        <w:rPr>
          <w:rFonts w:ascii="Times New Roman" w:hAnsi="Times New Roman" w:cs="Times New Roman"/>
          <w:sz w:val="24"/>
          <w:szCs w:val="24"/>
        </w:rPr>
        <w:t>коративно- эстетическую функцию</w:t>
      </w:r>
      <w:r w:rsidR="00B76E6B">
        <w:rPr>
          <w:rFonts w:ascii="Times New Roman" w:hAnsi="Times New Roman" w:cs="Times New Roman"/>
          <w:sz w:val="24"/>
          <w:szCs w:val="24"/>
        </w:rPr>
        <w:t>,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14:paraId="35717501"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3.</w:t>
      </w:r>
      <w:r w:rsidR="00F66198">
        <w:rPr>
          <w:rFonts w:ascii="Times New Roman" w:hAnsi="Times New Roman" w:cs="Times New Roman"/>
          <w:sz w:val="24"/>
          <w:szCs w:val="24"/>
        </w:rPr>
        <w:t>2</w:t>
      </w:r>
      <w:r w:rsidR="00E5606A">
        <w:rPr>
          <w:rFonts w:ascii="Times New Roman" w:hAnsi="Times New Roman" w:cs="Times New Roman"/>
          <w:sz w:val="24"/>
          <w:szCs w:val="24"/>
        </w:rPr>
        <w:t>.</w:t>
      </w:r>
      <w:r w:rsidR="00B76E6B">
        <w:rPr>
          <w:rFonts w:ascii="Times New Roman" w:hAnsi="Times New Roman" w:cs="Times New Roman"/>
          <w:sz w:val="24"/>
          <w:szCs w:val="24"/>
        </w:rPr>
        <w:t>2.</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Фонтаны проектируются на основании индивидуальных проектных разработок.</w:t>
      </w:r>
    </w:p>
    <w:p w14:paraId="5CA2761D"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3.</w:t>
      </w:r>
      <w:r w:rsidR="00F66198">
        <w:rPr>
          <w:rFonts w:ascii="Times New Roman" w:hAnsi="Times New Roman" w:cs="Times New Roman"/>
          <w:sz w:val="24"/>
          <w:szCs w:val="24"/>
        </w:rPr>
        <w:t>2</w:t>
      </w:r>
      <w:r w:rsidR="00E5606A">
        <w:rPr>
          <w:rFonts w:ascii="Times New Roman" w:hAnsi="Times New Roman" w:cs="Times New Roman"/>
          <w:sz w:val="24"/>
          <w:szCs w:val="24"/>
        </w:rPr>
        <w:t>.</w:t>
      </w:r>
      <w:r w:rsidR="00B76E6B">
        <w:rPr>
          <w:rFonts w:ascii="Times New Roman" w:hAnsi="Times New Roman" w:cs="Times New Roman"/>
          <w:sz w:val="24"/>
          <w:szCs w:val="24"/>
        </w:rPr>
        <w:t>3.</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покрытием , высота должна составлять не более 90 см для взрослых и не более 70 см для детей.</w:t>
      </w:r>
    </w:p>
    <w:p w14:paraId="5F9A0CB3" w14:textId="77777777" w:rsidR="00B76E6B" w:rsidRPr="00177CC9" w:rsidRDefault="00B7366E" w:rsidP="00B76E6B">
      <w:pPr>
        <w:pStyle w:val="a3"/>
        <w:jc w:val="both"/>
        <w:rPr>
          <w:rFonts w:ascii="Times New Roman" w:hAnsi="Times New Roman" w:cs="Times New Roman"/>
          <w:sz w:val="24"/>
          <w:szCs w:val="24"/>
        </w:rPr>
      </w:pPr>
      <w:r w:rsidRPr="00177CC9">
        <w:rPr>
          <w:rFonts w:ascii="Times New Roman" w:hAnsi="Times New Roman" w:cs="Times New Roman"/>
          <w:sz w:val="24"/>
          <w:szCs w:val="24"/>
        </w:rPr>
        <w:t xml:space="preserve">      </w:t>
      </w:r>
      <w:r w:rsidR="00B76E6B" w:rsidRPr="00177CC9">
        <w:rPr>
          <w:rFonts w:ascii="Times New Roman" w:hAnsi="Times New Roman" w:cs="Times New Roman"/>
          <w:sz w:val="24"/>
          <w:szCs w:val="24"/>
        </w:rPr>
        <w:t>3.</w:t>
      </w:r>
      <w:r w:rsidR="00F66198" w:rsidRPr="00177CC9">
        <w:rPr>
          <w:rFonts w:ascii="Times New Roman" w:hAnsi="Times New Roman" w:cs="Times New Roman"/>
          <w:sz w:val="24"/>
          <w:szCs w:val="24"/>
        </w:rPr>
        <w:t>2</w:t>
      </w:r>
      <w:r w:rsidR="00E5606A" w:rsidRPr="00177CC9">
        <w:rPr>
          <w:rFonts w:ascii="Times New Roman" w:hAnsi="Times New Roman" w:cs="Times New Roman"/>
          <w:sz w:val="24"/>
          <w:szCs w:val="24"/>
        </w:rPr>
        <w:t>.</w:t>
      </w:r>
      <w:r w:rsidR="00B76E6B" w:rsidRPr="00177CC9">
        <w:rPr>
          <w:rFonts w:ascii="Times New Roman" w:hAnsi="Times New Roman" w:cs="Times New Roman"/>
          <w:sz w:val="24"/>
          <w:szCs w:val="24"/>
        </w:rPr>
        <w:t>4. Необходимо учитывать, что родники на территории муниципального образования должны соответствовать качеству воды согласно требованиям САН ПИ Нов и иметь положительное заключение органов санитарно-эпидемиологического надзора.</w:t>
      </w:r>
    </w:p>
    <w:p w14:paraId="33E62AE3" w14:textId="77777777" w:rsidR="00B7366E" w:rsidRPr="00177CC9" w:rsidRDefault="00B7366E" w:rsidP="00B76E6B">
      <w:pPr>
        <w:pStyle w:val="a3"/>
        <w:jc w:val="both"/>
        <w:rPr>
          <w:rFonts w:ascii="Times New Roman" w:hAnsi="Times New Roman" w:cs="Times New Roman"/>
          <w:sz w:val="24"/>
          <w:szCs w:val="24"/>
        </w:rPr>
      </w:pPr>
      <w:r w:rsidRPr="00177CC9">
        <w:rPr>
          <w:rFonts w:ascii="Times New Roman" w:hAnsi="Times New Roman" w:cs="Times New Roman"/>
          <w:sz w:val="24"/>
          <w:szCs w:val="24"/>
        </w:rPr>
        <w:t xml:space="preserve">      </w:t>
      </w:r>
      <w:r w:rsidR="00B76E6B" w:rsidRPr="00177CC9">
        <w:rPr>
          <w:rFonts w:ascii="Times New Roman" w:hAnsi="Times New Roman" w:cs="Times New Roman"/>
          <w:sz w:val="24"/>
          <w:szCs w:val="24"/>
        </w:rPr>
        <w:t>3.</w:t>
      </w:r>
      <w:r w:rsidR="00F66198" w:rsidRPr="00177CC9">
        <w:rPr>
          <w:rFonts w:ascii="Times New Roman" w:hAnsi="Times New Roman" w:cs="Times New Roman"/>
          <w:sz w:val="24"/>
          <w:szCs w:val="24"/>
        </w:rPr>
        <w:t>2.</w:t>
      </w:r>
      <w:r w:rsidR="00B76E6B" w:rsidRPr="00177CC9">
        <w:rPr>
          <w:rFonts w:ascii="Times New Roman" w:hAnsi="Times New Roman" w:cs="Times New Roman"/>
          <w:sz w:val="24"/>
          <w:szCs w:val="24"/>
        </w:rPr>
        <w:t>5.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w:t>
      </w:r>
    </w:p>
    <w:p w14:paraId="2008039C" w14:textId="77777777" w:rsidR="00B7366E" w:rsidRPr="00F66198" w:rsidRDefault="00B7366E" w:rsidP="00B76E6B">
      <w:pPr>
        <w:pStyle w:val="a3"/>
        <w:jc w:val="both"/>
        <w:rPr>
          <w:rFonts w:ascii="Times New Roman" w:hAnsi="Times New Roman" w:cs="Times New Roman"/>
          <w:color w:val="FF0000"/>
          <w:sz w:val="24"/>
          <w:szCs w:val="24"/>
        </w:rPr>
      </w:pPr>
    </w:p>
    <w:p w14:paraId="6E7F3389" w14:textId="77777777" w:rsidR="00B76E6B" w:rsidRDefault="00B7366E"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F66198">
        <w:rPr>
          <w:rFonts w:ascii="Times New Roman" w:hAnsi="Times New Roman" w:cs="Times New Roman"/>
          <w:b/>
          <w:sz w:val="28"/>
          <w:szCs w:val="28"/>
        </w:rPr>
        <w:t xml:space="preserve">         3</w:t>
      </w:r>
      <w:r w:rsidR="00B76E6B" w:rsidRPr="00600BF0">
        <w:rPr>
          <w:rFonts w:ascii="Times New Roman" w:hAnsi="Times New Roman" w:cs="Times New Roman"/>
          <w:b/>
          <w:sz w:val="28"/>
          <w:szCs w:val="28"/>
        </w:rPr>
        <w:t>.</w:t>
      </w:r>
      <w:r w:rsidR="00F66198">
        <w:rPr>
          <w:rFonts w:ascii="Times New Roman" w:hAnsi="Times New Roman" w:cs="Times New Roman"/>
          <w:b/>
          <w:sz w:val="28"/>
          <w:szCs w:val="28"/>
        </w:rPr>
        <w:t>3</w:t>
      </w:r>
      <w:r w:rsidR="00BC5C52">
        <w:rPr>
          <w:rFonts w:ascii="Times New Roman" w:hAnsi="Times New Roman" w:cs="Times New Roman"/>
          <w:b/>
          <w:sz w:val="28"/>
          <w:szCs w:val="28"/>
        </w:rPr>
        <w:t xml:space="preserve"> </w:t>
      </w:r>
      <w:r w:rsidR="00B76E6B" w:rsidRPr="00600BF0">
        <w:rPr>
          <w:rFonts w:ascii="Times New Roman" w:hAnsi="Times New Roman" w:cs="Times New Roman"/>
          <w:b/>
          <w:sz w:val="28"/>
          <w:szCs w:val="28"/>
        </w:rPr>
        <w:t>Освещение территории муниципальных образований</w:t>
      </w:r>
    </w:p>
    <w:p w14:paraId="20E913FF" w14:textId="77777777" w:rsidR="00B7366E" w:rsidRPr="00B7366E" w:rsidRDefault="00B7366E" w:rsidP="00B76E6B">
      <w:pPr>
        <w:pStyle w:val="a3"/>
        <w:jc w:val="both"/>
        <w:rPr>
          <w:rFonts w:ascii="Times New Roman" w:hAnsi="Times New Roman" w:cs="Times New Roman"/>
          <w:sz w:val="24"/>
          <w:szCs w:val="24"/>
        </w:rPr>
      </w:pPr>
    </w:p>
    <w:p w14:paraId="28B0CF9E"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1B59">
        <w:rPr>
          <w:rFonts w:ascii="Times New Roman" w:hAnsi="Times New Roman" w:cs="Times New Roman"/>
          <w:sz w:val="24"/>
          <w:szCs w:val="24"/>
        </w:rPr>
        <w:t>3.3</w:t>
      </w:r>
      <w:r w:rsidR="00B76E6B" w:rsidRPr="00303571">
        <w:rPr>
          <w:rFonts w:ascii="Times New Roman" w:hAnsi="Times New Roman" w:cs="Times New Roman"/>
          <w:sz w:val="24"/>
          <w:szCs w:val="24"/>
        </w:rPr>
        <w:t>.</w:t>
      </w:r>
      <w:r w:rsidR="00295D2C">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Улицы, дороги, площади, набережные, мосты, общественные и рекреацион</w:t>
      </w:r>
      <w:r w:rsidR="00371B59">
        <w:rPr>
          <w:rFonts w:ascii="Times New Roman" w:hAnsi="Times New Roman" w:cs="Times New Roman"/>
          <w:sz w:val="24"/>
          <w:szCs w:val="24"/>
        </w:rPr>
        <w:t xml:space="preserve">ные территории, территории </w:t>
      </w:r>
      <w:r w:rsidR="00B76E6B">
        <w:rPr>
          <w:rFonts w:ascii="Times New Roman" w:hAnsi="Times New Roman" w:cs="Times New Roman"/>
          <w:sz w:val="24"/>
          <w:szCs w:val="24"/>
        </w:rPr>
        <w:t xml:space="preserve"> жилых домов, территории промышленных и коммунальных организаций, а также арки входов, дорожные знаки и указатели, элементы информации о </w:t>
      </w:r>
      <w:r w:rsidR="00B76E6B">
        <w:rPr>
          <w:rFonts w:ascii="Times New Roman" w:hAnsi="Times New Roman" w:cs="Times New Roman"/>
          <w:sz w:val="24"/>
          <w:szCs w:val="24"/>
        </w:rPr>
        <w:lastRenderedPageBreak/>
        <w:t>населенных пунктах освещаются в темное время суток по расписанию, утвержденному администрацией муниципального образования.</w:t>
      </w:r>
    </w:p>
    <w:p w14:paraId="221999C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14:paraId="4B2DDFD4"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1B59">
        <w:rPr>
          <w:rFonts w:ascii="Times New Roman" w:hAnsi="Times New Roman" w:cs="Times New Roman"/>
          <w:sz w:val="24"/>
          <w:szCs w:val="24"/>
        </w:rPr>
        <w:t>3.3</w:t>
      </w:r>
      <w:r w:rsidR="00E5606A">
        <w:rPr>
          <w:rFonts w:ascii="Times New Roman" w:hAnsi="Times New Roman" w:cs="Times New Roman"/>
          <w:sz w:val="24"/>
          <w:szCs w:val="24"/>
        </w:rPr>
        <w:t>.</w:t>
      </w:r>
      <w:r w:rsidR="00B76E6B">
        <w:rPr>
          <w:rFonts w:ascii="Times New Roman" w:hAnsi="Times New Roman" w:cs="Times New Roman"/>
          <w:sz w:val="24"/>
          <w:szCs w:val="24"/>
        </w:rPr>
        <w:t>2.</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 xml:space="preserve">Освещение территории муниципального образования осуществляют энерго снабжающие организации по договорам с физически и юридическими лицами, независимо от их организационно- правовых форм </w:t>
      </w:r>
      <w:proofErr w:type="spellStart"/>
      <w:r w:rsidR="00B76E6B">
        <w:rPr>
          <w:rFonts w:ascii="Times New Roman" w:hAnsi="Times New Roman" w:cs="Times New Roman"/>
          <w:sz w:val="24"/>
          <w:szCs w:val="24"/>
        </w:rPr>
        <w:t>являюшимся</w:t>
      </w:r>
      <w:proofErr w:type="spellEnd"/>
      <w:r w:rsidR="00B76E6B">
        <w:rPr>
          <w:rFonts w:ascii="Times New Roman" w:hAnsi="Times New Roman" w:cs="Times New Roman"/>
          <w:sz w:val="24"/>
          <w:szCs w:val="24"/>
        </w:rPr>
        <w:t xml:space="preserve"> собственниками отведенных им в установленном порядке земельных участков.</w:t>
      </w:r>
    </w:p>
    <w:p w14:paraId="39F0B51D"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1B59">
        <w:rPr>
          <w:rFonts w:ascii="Times New Roman" w:hAnsi="Times New Roman" w:cs="Times New Roman"/>
          <w:sz w:val="24"/>
          <w:szCs w:val="24"/>
        </w:rPr>
        <w:t>3</w:t>
      </w:r>
      <w:r w:rsidR="00B76E6B">
        <w:rPr>
          <w:rFonts w:ascii="Times New Roman" w:hAnsi="Times New Roman" w:cs="Times New Roman"/>
          <w:sz w:val="24"/>
          <w:szCs w:val="24"/>
        </w:rPr>
        <w:t>.</w:t>
      </w:r>
      <w:r w:rsidR="00371B59">
        <w:rPr>
          <w:rFonts w:ascii="Times New Roman" w:hAnsi="Times New Roman" w:cs="Times New Roman"/>
          <w:sz w:val="24"/>
          <w:szCs w:val="24"/>
        </w:rPr>
        <w:t>3</w:t>
      </w:r>
      <w:r w:rsidR="00E5606A">
        <w:rPr>
          <w:rFonts w:ascii="Times New Roman" w:hAnsi="Times New Roman" w:cs="Times New Roman"/>
          <w:sz w:val="24"/>
          <w:szCs w:val="24"/>
        </w:rPr>
        <w:t>.</w:t>
      </w:r>
      <w:r w:rsidR="00B76E6B">
        <w:rPr>
          <w:rFonts w:ascii="Times New Roman" w:hAnsi="Times New Roman" w:cs="Times New Roman"/>
          <w:sz w:val="24"/>
          <w:szCs w:val="24"/>
        </w:rPr>
        <w:t>3.</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образования.</w:t>
      </w:r>
    </w:p>
    <w:p w14:paraId="6260DEFE" w14:textId="77777777" w:rsidR="00B76E6B" w:rsidRPr="00600BF0" w:rsidRDefault="00B76E6B" w:rsidP="00B76E6B">
      <w:pPr>
        <w:pStyle w:val="a3"/>
        <w:jc w:val="both"/>
        <w:rPr>
          <w:rFonts w:ascii="Times New Roman" w:hAnsi="Times New Roman" w:cs="Times New Roman"/>
          <w:sz w:val="28"/>
          <w:szCs w:val="28"/>
        </w:rPr>
      </w:pPr>
    </w:p>
    <w:p w14:paraId="39579EB9" w14:textId="77777777" w:rsidR="00B76E6B" w:rsidRDefault="00B7366E"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371B59">
        <w:rPr>
          <w:rFonts w:ascii="Times New Roman" w:hAnsi="Times New Roman" w:cs="Times New Roman"/>
          <w:b/>
          <w:sz w:val="28"/>
          <w:szCs w:val="28"/>
        </w:rPr>
        <w:t>3</w:t>
      </w:r>
      <w:r w:rsidR="00B76E6B" w:rsidRPr="00600BF0">
        <w:rPr>
          <w:rFonts w:ascii="Times New Roman" w:hAnsi="Times New Roman" w:cs="Times New Roman"/>
          <w:b/>
          <w:sz w:val="28"/>
          <w:szCs w:val="28"/>
        </w:rPr>
        <w:t>.</w:t>
      </w:r>
      <w:r w:rsidR="00371B59">
        <w:rPr>
          <w:rFonts w:ascii="Times New Roman" w:hAnsi="Times New Roman" w:cs="Times New Roman"/>
          <w:b/>
          <w:sz w:val="28"/>
          <w:szCs w:val="28"/>
        </w:rPr>
        <w:t>4</w:t>
      </w:r>
      <w:r>
        <w:rPr>
          <w:rFonts w:ascii="Times New Roman" w:hAnsi="Times New Roman" w:cs="Times New Roman"/>
          <w:b/>
          <w:sz w:val="28"/>
          <w:szCs w:val="28"/>
        </w:rPr>
        <w:t xml:space="preserve">. </w:t>
      </w:r>
      <w:r w:rsidR="00BC5C52">
        <w:rPr>
          <w:rFonts w:ascii="Times New Roman" w:hAnsi="Times New Roman" w:cs="Times New Roman"/>
          <w:b/>
          <w:sz w:val="28"/>
          <w:szCs w:val="28"/>
        </w:rPr>
        <w:t xml:space="preserve"> </w:t>
      </w:r>
      <w:r w:rsidR="00B76E6B" w:rsidRPr="00600BF0">
        <w:rPr>
          <w:rFonts w:ascii="Times New Roman" w:hAnsi="Times New Roman" w:cs="Times New Roman"/>
          <w:b/>
          <w:sz w:val="28"/>
          <w:szCs w:val="28"/>
        </w:rPr>
        <w:t>Уличное коммунально-бытовое оборудование</w:t>
      </w:r>
    </w:p>
    <w:p w14:paraId="717100FC" w14:textId="77777777" w:rsidR="00A41EB8" w:rsidRPr="00600BF0" w:rsidRDefault="00A41EB8" w:rsidP="00B76E6B">
      <w:pPr>
        <w:pStyle w:val="a3"/>
        <w:jc w:val="both"/>
        <w:rPr>
          <w:rFonts w:ascii="Times New Roman" w:hAnsi="Times New Roman" w:cs="Times New Roman"/>
          <w:b/>
          <w:sz w:val="28"/>
          <w:szCs w:val="28"/>
        </w:rPr>
      </w:pPr>
    </w:p>
    <w:p w14:paraId="173FC553"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1EB8">
        <w:rPr>
          <w:rFonts w:ascii="Times New Roman" w:hAnsi="Times New Roman" w:cs="Times New Roman"/>
          <w:sz w:val="24"/>
          <w:szCs w:val="24"/>
        </w:rPr>
        <w:t>3</w:t>
      </w:r>
      <w:r w:rsidR="00B76E6B" w:rsidRPr="00A86736">
        <w:rPr>
          <w:rFonts w:ascii="Times New Roman" w:hAnsi="Times New Roman" w:cs="Times New Roman"/>
          <w:sz w:val="24"/>
          <w:szCs w:val="24"/>
        </w:rPr>
        <w:t>.</w:t>
      </w:r>
      <w:r w:rsidR="00A41EB8">
        <w:rPr>
          <w:rFonts w:ascii="Times New Roman" w:hAnsi="Times New Roman" w:cs="Times New Roman"/>
          <w:sz w:val="24"/>
          <w:szCs w:val="24"/>
        </w:rPr>
        <w:t>4</w:t>
      </w:r>
      <w:r w:rsidR="00E5606A">
        <w:rPr>
          <w:rFonts w:ascii="Times New Roman" w:hAnsi="Times New Roman" w:cs="Times New Roman"/>
          <w:sz w:val="24"/>
          <w:szCs w:val="24"/>
        </w:rPr>
        <w:t>.</w:t>
      </w:r>
      <w:r w:rsidR="00B76E6B" w:rsidRPr="00A86736">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Уличное коммунально-бытовое оборудование представлено различными видами мусоросборников- контейнеров и урн. Основными требованиями при выборе того или иного вида коммунально- бытового оборудования являются: экологичность, безопасность( отсутствие острых углов) удобство в пользовании, легкость очистки, привлекательных внешний вид.</w:t>
      </w:r>
    </w:p>
    <w:p w14:paraId="0481CBB6"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1EB8">
        <w:rPr>
          <w:rFonts w:ascii="Times New Roman" w:hAnsi="Times New Roman" w:cs="Times New Roman"/>
          <w:sz w:val="24"/>
          <w:szCs w:val="24"/>
        </w:rPr>
        <w:t>3</w:t>
      </w:r>
      <w:r w:rsidR="00B76E6B">
        <w:rPr>
          <w:rFonts w:ascii="Times New Roman" w:hAnsi="Times New Roman" w:cs="Times New Roman"/>
          <w:sz w:val="24"/>
          <w:szCs w:val="24"/>
        </w:rPr>
        <w:t>.</w:t>
      </w:r>
      <w:r w:rsidR="00A41EB8">
        <w:rPr>
          <w:rFonts w:ascii="Times New Roman" w:hAnsi="Times New Roman" w:cs="Times New Roman"/>
          <w:sz w:val="24"/>
          <w:szCs w:val="24"/>
        </w:rPr>
        <w:t>4</w:t>
      </w:r>
      <w:r w:rsidR="00E5606A">
        <w:rPr>
          <w:rFonts w:ascii="Times New Roman" w:hAnsi="Times New Roman" w:cs="Times New Roman"/>
          <w:sz w:val="24"/>
          <w:szCs w:val="24"/>
        </w:rPr>
        <w:t>.</w:t>
      </w:r>
      <w:r w:rsidR="00B76E6B">
        <w:rPr>
          <w:rFonts w:ascii="Times New Roman" w:hAnsi="Times New Roman" w:cs="Times New Roman"/>
          <w:sz w:val="24"/>
          <w:szCs w:val="24"/>
        </w:rPr>
        <w:t>2.</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Для сбора бытового мусора на улицах, площадях, объектах рекреации применяются малогабаритные ( малые) контейнеры ( не менее 0,5 куб.</w:t>
      </w:r>
      <w:r w:rsidR="001A6D80">
        <w:rPr>
          <w:rFonts w:ascii="Times New Roman" w:hAnsi="Times New Roman" w:cs="Times New Roman"/>
          <w:sz w:val="24"/>
          <w:szCs w:val="24"/>
        </w:rPr>
        <w:t xml:space="preserve"> </w:t>
      </w:r>
      <w:r w:rsidR="00B76E6B">
        <w:rPr>
          <w:rFonts w:ascii="Times New Roman" w:hAnsi="Times New Roman" w:cs="Times New Roman"/>
          <w:sz w:val="24"/>
          <w:szCs w:val="24"/>
        </w:rPr>
        <w:t>м) и (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 вокзалы, станции метрополитена и пригородной электрички). Интервал при расстоянии малых конт</w:t>
      </w:r>
      <w:r w:rsidR="00A41EB8">
        <w:rPr>
          <w:rFonts w:ascii="Times New Roman" w:hAnsi="Times New Roman" w:cs="Times New Roman"/>
          <w:sz w:val="24"/>
          <w:szCs w:val="24"/>
        </w:rPr>
        <w:t>ейнеров и урн (</w:t>
      </w:r>
      <w:r w:rsidR="00B76E6B">
        <w:rPr>
          <w:rFonts w:ascii="Times New Roman" w:hAnsi="Times New Roman" w:cs="Times New Roman"/>
          <w:sz w:val="24"/>
          <w:szCs w:val="24"/>
        </w:rPr>
        <w:t>без учета обязательной расстановки у вышеперечисленных объектов) должен составлять: на основных пешеходных</w:t>
      </w:r>
      <w:r w:rsidR="00C77BF8">
        <w:rPr>
          <w:rFonts w:ascii="Times New Roman" w:hAnsi="Times New Roman" w:cs="Times New Roman"/>
          <w:sz w:val="24"/>
          <w:szCs w:val="24"/>
        </w:rPr>
        <w:t xml:space="preserve"> коммуникациях – не более 100</w:t>
      </w:r>
      <w:r w:rsidR="00A41EB8">
        <w:rPr>
          <w:rFonts w:ascii="Times New Roman" w:hAnsi="Times New Roman" w:cs="Times New Roman"/>
          <w:sz w:val="24"/>
          <w:szCs w:val="24"/>
        </w:rPr>
        <w:t xml:space="preserve"> </w:t>
      </w:r>
      <w:r w:rsidR="00C77BF8">
        <w:rPr>
          <w:rFonts w:ascii="Times New Roman" w:hAnsi="Times New Roman" w:cs="Times New Roman"/>
          <w:sz w:val="24"/>
          <w:szCs w:val="24"/>
        </w:rPr>
        <w:t>м</w:t>
      </w:r>
      <w:r w:rsidR="00A41EB8">
        <w:rPr>
          <w:rFonts w:ascii="Times New Roman" w:hAnsi="Times New Roman" w:cs="Times New Roman"/>
          <w:sz w:val="24"/>
          <w:szCs w:val="24"/>
        </w:rPr>
        <w:t>.</w:t>
      </w:r>
      <w:r w:rsidR="00C77BF8">
        <w:rPr>
          <w:rFonts w:ascii="Times New Roman" w:hAnsi="Times New Roman" w:cs="Times New Roman"/>
          <w:sz w:val="24"/>
          <w:szCs w:val="24"/>
        </w:rPr>
        <w:t xml:space="preserve"> </w:t>
      </w:r>
      <w:r w:rsidR="00A41EB8">
        <w:rPr>
          <w:rFonts w:ascii="Times New Roman" w:hAnsi="Times New Roman" w:cs="Times New Roman"/>
          <w:sz w:val="24"/>
          <w:szCs w:val="24"/>
        </w:rPr>
        <w:t xml:space="preserve"> </w:t>
      </w:r>
      <w:r w:rsidR="00B76E6B">
        <w:rPr>
          <w:rFonts w:ascii="Times New Roman" w:hAnsi="Times New Roman" w:cs="Times New Roman"/>
          <w:sz w:val="24"/>
          <w:szCs w:val="24"/>
        </w:rPr>
        <w:t>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0270AE55" w14:textId="77777777" w:rsidR="00B7366E" w:rsidRDefault="00B7366E" w:rsidP="00B76E6B">
      <w:pPr>
        <w:pStyle w:val="a3"/>
        <w:jc w:val="both"/>
        <w:rPr>
          <w:rFonts w:ascii="Times New Roman" w:hAnsi="Times New Roman" w:cs="Times New Roman"/>
          <w:sz w:val="24"/>
          <w:szCs w:val="24"/>
        </w:rPr>
      </w:pPr>
    </w:p>
    <w:p w14:paraId="37DCA29C" w14:textId="77777777" w:rsidR="00B76E6B" w:rsidRDefault="00B7366E"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A41EB8">
        <w:rPr>
          <w:rFonts w:ascii="Times New Roman" w:hAnsi="Times New Roman" w:cs="Times New Roman"/>
          <w:b/>
          <w:sz w:val="28"/>
          <w:szCs w:val="28"/>
        </w:rPr>
        <w:t>3</w:t>
      </w:r>
      <w:r w:rsidR="00B76E6B" w:rsidRPr="00600BF0">
        <w:rPr>
          <w:rFonts w:ascii="Times New Roman" w:hAnsi="Times New Roman" w:cs="Times New Roman"/>
          <w:b/>
          <w:sz w:val="28"/>
          <w:szCs w:val="28"/>
        </w:rPr>
        <w:t>.</w:t>
      </w:r>
      <w:r w:rsidR="00A41EB8">
        <w:rPr>
          <w:rFonts w:ascii="Times New Roman" w:hAnsi="Times New Roman" w:cs="Times New Roman"/>
          <w:b/>
          <w:sz w:val="28"/>
          <w:szCs w:val="28"/>
        </w:rPr>
        <w:t>5</w:t>
      </w:r>
      <w:r>
        <w:rPr>
          <w:rFonts w:ascii="Times New Roman" w:hAnsi="Times New Roman" w:cs="Times New Roman"/>
          <w:b/>
          <w:sz w:val="28"/>
          <w:szCs w:val="28"/>
        </w:rPr>
        <w:t>.</w:t>
      </w:r>
      <w:r w:rsidR="00BC5C52">
        <w:rPr>
          <w:rFonts w:ascii="Times New Roman" w:hAnsi="Times New Roman" w:cs="Times New Roman"/>
          <w:b/>
          <w:sz w:val="28"/>
          <w:szCs w:val="28"/>
        </w:rPr>
        <w:t xml:space="preserve"> </w:t>
      </w:r>
      <w:r w:rsidR="00B76E6B" w:rsidRPr="00600BF0">
        <w:rPr>
          <w:rFonts w:ascii="Times New Roman" w:hAnsi="Times New Roman" w:cs="Times New Roman"/>
          <w:b/>
          <w:sz w:val="28"/>
          <w:szCs w:val="28"/>
        </w:rPr>
        <w:t>Освещение транспортных и пешеходных зон.</w:t>
      </w:r>
    </w:p>
    <w:p w14:paraId="26570933" w14:textId="77777777" w:rsidR="00B7366E" w:rsidRPr="00600BF0" w:rsidRDefault="00B7366E" w:rsidP="00B76E6B">
      <w:pPr>
        <w:pStyle w:val="a3"/>
        <w:jc w:val="both"/>
        <w:rPr>
          <w:rFonts w:ascii="Times New Roman" w:hAnsi="Times New Roman" w:cs="Times New Roman"/>
          <w:b/>
          <w:sz w:val="28"/>
          <w:szCs w:val="28"/>
        </w:rPr>
      </w:pPr>
    </w:p>
    <w:p w14:paraId="7408C1CA"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1EB8">
        <w:rPr>
          <w:rFonts w:ascii="Times New Roman" w:hAnsi="Times New Roman" w:cs="Times New Roman"/>
          <w:sz w:val="24"/>
          <w:szCs w:val="24"/>
        </w:rPr>
        <w:t>3.5</w:t>
      </w:r>
      <w:r w:rsidR="00B76E6B" w:rsidRPr="00B25F77">
        <w:rPr>
          <w:rFonts w:ascii="Times New Roman" w:hAnsi="Times New Roman" w:cs="Times New Roman"/>
          <w:sz w:val="24"/>
          <w:szCs w:val="24"/>
        </w:rPr>
        <w:t>.</w:t>
      </w:r>
      <w:r>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В установках функционального освещения транспортных и пешеходных зон применяются осветительные приборы направленного в нижнюю полусф</w:t>
      </w:r>
      <w:r w:rsidR="00A41EB8">
        <w:rPr>
          <w:rFonts w:ascii="Times New Roman" w:hAnsi="Times New Roman" w:cs="Times New Roman"/>
          <w:sz w:val="24"/>
          <w:szCs w:val="24"/>
        </w:rPr>
        <w:t>еру прямого</w:t>
      </w:r>
      <w:r w:rsidR="00B76E6B">
        <w:rPr>
          <w:rFonts w:ascii="Times New Roman" w:hAnsi="Times New Roman" w:cs="Times New Roman"/>
          <w:sz w:val="24"/>
          <w:szCs w:val="24"/>
        </w:rPr>
        <w:t>,</w:t>
      </w:r>
      <w:r w:rsidR="00A41EB8">
        <w:rPr>
          <w:rFonts w:ascii="Times New Roman" w:hAnsi="Times New Roman" w:cs="Times New Roman"/>
          <w:sz w:val="24"/>
          <w:szCs w:val="24"/>
        </w:rPr>
        <w:t xml:space="preserve"> </w:t>
      </w:r>
      <w:r w:rsidR="00B76E6B">
        <w:rPr>
          <w:rFonts w:ascii="Times New Roman" w:hAnsi="Times New Roman" w:cs="Times New Roman"/>
          <w:sz w:val="24"/>
          <w:szCs w:val="24"/>
        </w:rPr>
        <w:t>рассеянного или отраженного света. Применение светильников с неогр</w:t>
      </w:r>
      <w:r w:rsidR="001A6D80">
        <w:rPr>
          <w:rFonts w:ascii="Times New Roman" w:hAnsi="Times New Roman" w:cs="Times New Roman"/>
          <w:sz w:val="24"/>
          <w:szCs w:val="24"/>
        </w:rPr>
        <w:t xml:space="preserve">аниченным </w:t>
      </w:r>
      <w:proofErr w:type="spellStart"/>
      <w:r w:rsidR="001A6D80">
        <w:rPr>
          <w:rFonts w:ascii="Times New Roman" w:hAnsi="Times New Roman" w:cs="Times New Roman"/>
          <w:sz w:val="24"/>
          <w:szCs w:val="24"/>
        </w:rPr>
        <w:t>светораспределением</w:t>
      </w:r>
      <w:proofErr w:type="spellEnd"/>
      <w:r w:rsidR="001A6D80">
        <w:rPr>
          <w:rFonts w:ascii="Times New Roman" w:hAnsi="Times New Roman" w:cs="Times New Roman"/>
          <w:sz w:val="24"/>
          <w:szCs w:val="24"/>
        </w:rPr>
        <w:t xml:space="preserve"> (</w:t>
      </w:r>
      <w:r w:rsidR="00B76E6B">
        <w:rPr>
          <w:rFonts w:ascii="Times New Roman" w:hAnsi="Times New Roman" w:cs="Times New Roman"/>
          <w:sz w:val="24"/>
          <w:szCs w:val="24"/>
        </w:rPr>
        <w:t>типа шаров из прозрачного или светорассеивающего материала) допускается  в уст</w:t>
      </w:r>
      <w:r w:rsidR="001A6D80">
        <w:rPr>
          <w:rFonts w:ascii="Times New Roman" w:hAnsi="Times New Roman" w:cs="Times New Roman"/>
          <w:sz w:val="24"/>
          <w:szCs w:val="24"/>
        </w:rPr>
        <w:t>ановках: газонных, на фасадах (</w:t>
      </w:r>
      <w:r w:rsidR="00B76E6B">
        <w:rPr>
          <w:rFonts w:ascii="Times New Roman" w:hAnsi="Times New Roman" w:cs="Times New Roman"/>
          <w:sz w:val="24"/>
          <w:szCs w:val="24"/>
        </w:rPr>
        <w:t>типа бра и плафонов) и на опорах с венчающими и консольными приборами.</w:t>
      </w:r>
    </w:p>
    <w:p w14:paraId="0EFF618A"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1EB8">
        <w:rPr>
          <w:rFonts w:ascii="Times New Roman" w:hAnsi="Times New Roman" w:cs="Times New Roman"/>
          <w:sz w:val="24"/>
          <w:szCs w:val="24"/>
        </w:rPr>
        <w:t>3</w:t>
      </w:r>
      <w:r w:rsidR="00B76E6B">
        <w:rPr>
          <w:rFonts w:ascii="Times New Roman" w:hAnsi="Times New Roman" w:cs="Times New Roman"/>
          <w:sz w:val="24"/>
          <w:szCs w:val="24"/>
        </w:rPr>
        <w:t>.</w:t>
      </w:r>
      <w:r w:rsidR="00A41EB8">
        <w:rPr>
          <w:rFonts w:ascii="Times New Roman" w:hAnsi="Times New Roman" w:cs="Times New Roman"/>
          <w:sz w:val="24"/>
          <w:szCs w:val="24"/>
        </w:rPr>
        <w:t>5</w:t>
      </w:r>
      <w:r>
        <w:rPr>
          <w:rFonts w:ascii="Times New Roman" w:hAnsi="Times New Roman" w:cs="Times New Roman"/>
          <w:sz w:val="24"/>
          <w:szCs w:val="24"/>
        </w:rPr>
        <w:t>.</w:t>
      </w:r>
      <w:r w:rsidR="00B76E6B">
        <w:rPr>
          <w:rFonts w:ascii="Times New Roman" w:hAnsi="Times New Roman" w:cs="Times New Roman"/>
          <w:sz w:val="24"/>
          <w:szCs w:val="24"/>
        </w:rPr>
        <w:t>2. Опоры уличных светильников для освещения проезжей части магистральных улиц</w:t>
      </w:r>
      <w:r w:rsidR="00A41EB8">
        <w:rPr>
          <w:rFonts w:ascii="Times New Roman" w:hAnsi="Times New Roman" w:cs="Times New Roman"/>
          <w:sz w:val="24"/>
          <w:szCs w:val="24"/>
        </w:rPr>
        <w:t xml:space="preserve"> (</w:t>
      </w:r>
      <w:r w:rsidR="00B76E6B">
        <w:rPr>
          <w:rFonts w:ascii="Times New Roman" w:hAnsi="Times New Roman" w:cs="Times New Roman"/>
          <w:sz w:val="24"/>
          <w:szCs w:val="24"/>
        </w:rPr>
        <w:t xml:space="preserve">общегородских и районных) располагается на расстоянии не менее 0,6 м от лицевой грани бортового камня до цоколя опоры, на уличной сети местного значения это расстояние допускается уменьшать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w:t>
      </w:r>
    </w:p>
    <w:p w14:paraId="764DA80C" w14:textId="77777777" w:rsidR="00B76E6B" w:rsidRPr="00600BF0" w:rsidRDefault="00B76E6B" w:rsidP="00B76E6B">
      <w:pPr>
        <w:pStyle w:val="a3"/>
        <w:jc w:val="both"/>
        <w:rPr>
          <w:rFonts w:ascii="Times New Roman" w:hAnsi="Times New Roman" w:cs="Times New Roman"/>
          <w:sz w:val="28"/>
          <w:szCs w:val="28"/>
        </w:rPr>
      </w:pPr>
    </w:p>
    <w:p w14:paraId="1C34C80D" w14:textId="77777777" w:rsidR="00B82F56" w:rsidRDefault="00B7366E"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A41EB8">
        <w:rPr>
          <w:rFonts w:ascii="Times New Roman" w:hAnsi="Times New Roman" w:cs="Times New Roman"/>
          <w:b/>
          <w:sz w:val="28"/>
          <w:szCs w:val="28"/>
        </w:rPr>
        <w:t xml:space="preserve">                         </w:t>
      </w:r>
    </w:p>
    <w:p w14:paraId="2FEB5F95" w14:textId="77777777" w:rsidR="00B82F56" w:rsidRDefault="00B82F56" w:rsidP="00B76E6B">
      <w:pPr>
        <w:pStyle w:val="a3"/>
        <w:jc w:val="both"/>
        <w:rPr>
          <w:rFonts w:ascii="Times New Roman" w:hAnsi="Times New Roman" w:cs="Times New Roman"/>
          <w:b/>
          <w:sz w:val="28"/>
          <w:szCs w:val="28"/>
        </w:rPr>
      </w:pPr>
    </w:p>
    <w:p w14:paraId="73BEAE31" w14:textId="77777777" w:rsidR="00B82F56" w:rsidRDefault="00B82F56" w:rsidP="00B76E6B">
      <w:pPr>
        <w:pStyle w:val="a3"/>
        <w:jc w:val="both"/>
        <w:rPr>
          <w:rFonts w:ascii="Times New Roman" w:hAnsi="Times New Roman" w:cs="Times New Roman"/>
          <w:b/>
          <w:sz w:val="28"/>
          <w:szCs w:val="28"/>
        </w:rPr>
      </w:pPr>
    </w:p>
    <w:p w14:paraId="752D908C" w14:textId="77777777" w:rsidR="00B76E6B" w:rsidRDefault="00B82F56" w:rsidP="00B76E6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41EB8">
        <w:rPr>
          <w:rFonts w:ascii="Times New Roman" w:hAnsi="Times New Roman" w:cs="Times New Roman"/>
          <w:b/>
          <w:sz w:val="28"/>
          <w:szCs w:val="28"/>
        </w:rPr>
        <w:t>3</w:t>
      </w:r>
      <w:r w:rsidR="00B76E6B" w:rsidRPr="00600BF0">
        <w:rPr>
          <w:rFonts w:ascii="Times New Roman" w:hAnsi="Times New Roman" w:cs="Times New Roman"/>
          <w:b/>
          <w:sz w:val="28"/>
          <w:szCs w:val="28"/>
        </w:rPr>
        <w:t>.</w:t>
      </w:r>
      <w:r w:rsidR="00A41EB8">
        <w:rPr>
          <w:rFonts w:ascii="Times New Roman" w:hAnsi="Times New Roman" w:cs="Times New Roman"/>
          <w:b/>
          <w:sz w:val="28"/>
          <w:szCs w:val="28"/>
        </w:rPr>
        <w:t>6</w:t>
      </w:r>
      <w:r w:rsidR="00B7366E">
        <w:rPr>
          <w:rFonts w:ascii="Times New Roman" w:hAnsi="Times New Roman" w:cs="Times New Roman"/>
          <w:b/>
          <w:sz w:val="28"/>
          <w:szCs w:val="28"/>
        </w:rPr>
        <w:t>.</w:t>
      </w:r>
      <w:r w:rsidR="00BC5C52">
        <w:rPr>
          <w:rFonts w:ascii="Times New Roman" w:hAnsi="Times New Roman" w:cs="Times New Roman"/>
          <w:b/>
          <w:sz w:val="28"/>
          <w:szCs w:val="28"/>
        </w:rPr>
        <w:t xml:space="preserve"> </w:t>
      </w:r>
      <w:r w:rsidR="00B7366E" w:rsidRPr="00600BF0">
        <w:rPr>
          <w:rFonts w:ascii="Times New Roman" w:hAnsi="Times New Roman" w:cs="Times New Roman"/>
          <w:b/>
          <w:sz w:val="28"/>
          <w:szCs w:val="28"/>
        </w:rPr>
        <w:t>Площадки</w:t>
      </w:r>
      <w:r w:rsidR="00A41EB8">
        <w:rPr>
          <w:rFonts w:ascii="Times New Roman" w:hAnsi="Times New Roman" w:cs="Times New Roman"/>
          <w:b/>
          <w:sz w:val="28"/>
          <w:szCs w:val="28"/>
        </w:rPr>
        <w:t xml:space="preserve"> автостоянок</w:t>
      </w:r>
    </w:p>
    <w:p w14:paraId="700F49B6" w14:textId="77777777" w:rsidR="00B76E6B" w:rsidRPr="00600BF0" w:rsidRDefault="00B76E6B" w:rsidP="00B76E6B">
      <w:pPr>
        <w:pStyle w:val="a3"/>
        <w:jc w:val="both"/>
        <w:rPr>
          <w:rFonts w:ascii="Times New Roman" w:hAnsi="Times New Roman" w:cs="Times New Roman"/>
          <w:b/>
          <w:sz w:val="28"/>
          <w:szCs w:val="28"/>
        </w:rPr>
      </w:pPr>
    </w:p>
    <w:p w14:paraId="158BB8E4"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82F56">
        <w:rPr>
          <w:rFonts w:ascii="Times New Roman" w:hAnsi="Times New Roman" w:cs="Times New Roman"/>
          <w:sz w:val="24"/>
          <w:szCs w:val="24"/>
        </w:rPr>
        <w:t>3.6</w:t>
      </w:r>
      <w:r w:rsidR="00B76E6B" w:rsidRPr="00F2790C">
        <w:rPr>
          <w:rFonts w:ascii="Times New Roman" w:hAnsi="Times New Roman" w:cs="Times New Roman"/>
          <w:sz w:val="24"/>
          <w:szCs w:val="24"/>
        </w:rPr>
        <w:t>.</w:t>
      </w:r>
      <w:r>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На территории муниципального образования предусматриваются следующие виды автостоянок: кратковременного и длительно</w:t>
      </w:r>
      <w:r w:rsidR="00ED7842">
        <w:rPr>
          <w:rFonts w:ascii="Times New Roman" w:hAnsi="Times New Roman" w:cs="Times New Roman"/>
          <w:sz w:val="24"/>
          <w:szCs w:val="24"/>
        </w:rPr>
        <w:t>го хранения автомобилей, уличные</w:t>
      </w:r>
      <w:r w:rsidR="00B76E6B">
        <w:rPr>
          <w:rFonts w:ascii="Times New Roman" w:hAnsi="Times New Roman" w:cs="Times New Roman"/>
          <w:sz w:val="24"/>
          <w:szCs w:val="24"/>
        </w:rPr>
        <w:t xml:space="preserve"> ( в виде парковок на проезжей части, обозначенных разметкой), </w:t>
      </w:r>
      <w:r w:rsidR="00ED7842">
        <w:rPr>
          <w:rFonts w:ascii="Times New Roman" w:hAnsi="Times New Roman" w:cs="Times New Roman"/>
          <w:sz w:val="24"/>
          <w:szCs w:val="24"/>
        </w:rPr>
        <w:t>внеуличные</w:t>
      </w:r>
      <w:r w:rsidR="00B76E6B">
        <w:rPr>
          <w:rFonts w:ascii="Times New Roman" w:hAnsi="Times New Roman" w:cs="Times New Roman"/>
          <w:sz w:val="24"/>
          <w:szCs w:val="24"/>
        </w:rPr>
        <w:t xml:space="preserve"> ( в виде « карманов» и отсту</w:t>
      </w:r>
      <w:r w:rsidR="00ED7842">
        <w:rPr>
          <w:rFonts w:ascii="Times New Roman" w:hAnsi="Times New Roman" w:cs="Times New Roman"/>
          <w:sz w:val="24"/>
          <w:szCs w:val="24"/>
        </w:rPr>
        <w:t>пов от проезжей части), гостевые</w:t>
      </w:r>
      <w:r w:rsidR="00B76E6B">
        <w:rPr>
          <w:rFonts w:ascii="Times New Roman" w:hAnsi="Times New Roman" w:cs="Times New Roman"/>
          <w:sz w:val="24"/>
          <w:szCs w:val="24"/>
        </w:rPr>
        <w:t xml:space="preserve"> ( на участке жилой застройки), для  хранения автомобилей населения ( микрорайонные, районные) ,</w:t>
      </w:r>
      <w:r w:rsidR="00ED7842">
        <w:rPr>
          <w:rFonts w:ascii="Times New Roman" w:hAnsi="Times New Roman" w:cs="Times New Roman"/>
          <w:sz w:val="24"/>
          <w:szCs w:val="24"/>
        </w:rPr>
        <w:t xml:space="preserve"> </w:t>
      </w:r>
      <w:proofErr w:type="spellStart"/>
      <w:r w:rsidR="00ED7842">
        <w:rPr>
          <w:rFonts w:ascii="Times New Roman" w:hAnsi="Times New Roman" w:cs="Times New Roman"/>
          <w:sz w:val="24"/>
          <w:szCs w:val="24"/>
        </w:rPr>
        <w:t>приобъектные</w:t>
      </w:r>
      <w:proofErr w:type="spellEnd"/>
      <w:r w:rsidR="00B76E6B">
        <w:rPr>
          <w:rFonts w:ascii="Times New Roman" w:hAnsi="Times New Roman" w:cs="Times New Roman"/>
          <w:sz w:val="24"/>
          <w:szCs w:val="24"/>
        </w:rPr>
        <w:t xml:space="preserve"> ( у объекта или группы объектов),</w:t>
      </w:r>
      <w:r w:rsidR="00ED7842">
        <w:rPr>
          <w:rFonts w:ascii="Times New Roman" w:hAnsi="Times New Roman" w:cs="Times New Roman"/>
          <w:sz w:val="24"/>
          <w:szCs w:val="24"/>
        </w:rPr>
        <w:t xml:space="preserve"> прочие ( грузовые, перехватывающие</w:t>
      </w:r>
      <w:r w:rsidR="00B76E6B">
        <w:rPr>
          <w:rFonts w:ascii="Times New Roman" w:hAnsi="Times New Roman" w:cs="Times New Roman"/>
          <w:sz w:val="24"/>
          <w:szCs w:val="24"/>
        </w:rPr>
        <w:t xml:space="preserve"> и др.).</w:t>
      </w:r>
    </w:p>
    <w:p w14:paraId="2C40BA5A"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82F56">
        <w:rPr>
          <w:rFonts w:ascii="Times New Roman" w:hAnsi="Times New Roman" w:cs="Times New Roman"/>
          <w:sz w:val="24"/>
          <w:szCs w:val="24"/>
        </w:rPr>
        <w:t>3</w:t>
      </w:r>
      <w:r w:rsidR="00B76E6B">
        <w:rPr>
          <w:rFonts w:ascii="Times New Roman" w:hAnsi="Times New Roman" w:cs="Times New Roman"/>
          <w:sz w:val="24"/>
          <w:szCs w:val="24"/>
        </w:rPr>
        <w:t>.</w:t>
      </w:r>
      <w:r w:rsidR="00B82F56">
        <w:rPr>
          <w:rFonts w:ascii="Times New Roman" w:hAnsi="Times New Roman" w:cs="Times New Roman"/>
          <w:sz w:val="24"/>
          <w:szCs w:val="24"/>
        </w:rPr>
        <w:t>6</w:t>
      </w:r>
      <w:r>
        <w:rPr>
          <w:rFonts w:ascii="Times New Roman" w:hAnsi="Times New Roman" w:cs="Times New Roman"/>
          <w:sz w:val="24"/>
          <w:szCs w:val="24"/>
        </w:rPr>
        <w:t>.</w:t>
      </w:r>
      <w:r w:rsidR="00B76E6B">
        <w:rPr>
          <w:rFonts w:ascii="Times New Roman" w:hAnsi="Times New Roman" w:cs="Times New Roman"/>
          <w:sz w:val="24"/>
          <w:szCs w:val="24"/>
        </w:rPr>
        <w:t>2.</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15м от конца или начала посадочной площадки.</w:t>
      </w:r>
    </w:p>
    <w:p w14:paraId="4A39D906" w14:textId="77777777" w:rsidR="00B76E6B" w:rsidRDefault="00B7366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82F56">
        <w:rPr>
          <w:rFonts w:ascii="Times New Roman" w:hAnsi="Times New Roman" w:cs="Times New Roman"/>
          <w:sz w:val="24"/>
          <w:szCs w:val="24"/>
        </w:rPr>
        <w:t>3</w:t>
      </w:r>
      <w:r w:rsidR="00C77BF8">
        <w:rPr>
          <w:rFonts w:ascii="Times New Roman" w:hAnsi="Times New Roman" w:cs="Times New Roman"/>
          <w:sz w:val="24"/>
          <w:szCs w:val="24"/>
        </w:rPr>
        <w:t>.</w:t>
      </w:r>
      <w:r w:rsidR="00B82F56">
        <w:rPr>
          <w:rFonts w:ascii="Times New Roman" w:hAnsi="Times New Roman" w:cs="Times New Roman"/>
          <w:sz w:val="24"/>
          <w:szCs w:val="24"/>
        </w:rPr>
        <w:t>6</w:t>
      </w:r>
      <w:r>
        <w:rPr>
          <w:rFonts w:ascii="Times New Roman" w:hAnsi="Times New Roman" w:cs="Times New Roman"/>
          <w:sz w:val="24"/>
          <w:szCs w:val="24"/>
        </w:rPr>
        <w:t>.</w:t>
      </w:r>
      <w:r w:rsidR="00C77BF8">
        <w:rPr>
          <w:rFonts w:ascii="Times New Roman" w:hAnsi="Times New Roman" w:cs="Times New Roman"/>
          <w:sz w:val="24"/>
          <w:szCs w:val="24"/>
        </w:rPr>
        <w:t>3</w:t>
      </w:r>
      <w:r w:rsidR="00B76E6B">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Площадки для длительного хранения могут быть оборудованы навесами, легкими осаждениями боксов, смотровыми  эстакадами.</w:t>
      </w:r>
    </w:p>
    <w:p w14:paraId="28479C37" w14:textId="77777777" w:rsidR="004C6951" w:rsidRPr="00F01FDD" w:rsidRDefault="00B7366E" w:rsidP="004C6951">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B82F56" w:rsidRPr="00F01FDD">
        <w:rPr>
          <w:rFonts w:ascii="Times New Roman" w:hAnsi="Times New Roman" w:cs="Times New Roman"/>
          <w:sz w:val="24"/>
          <w:szCs w:val="24"/>
        </w:rPr>
        <w:t>3</w:t>
      </w:r>
      <w:r w:rsidR="00C77BF8" w:rsidRPr="00F01FDD">
        <w:rPr>
          <w:rFonts w:ascii="Times New Roman" w:hAnsi="Times New Roman" w:cs="Times New Roman"/>
          <w:sz w:val="24"/>
          <w:szCs w:val="24"/>
        </w:rPr>
        <w:t>.</w:t>
      </w:r>
      <w:r w:rsidR="00B82F56" w:rsidRPr="00F01FDD">
        <w:rPr>
          <w:rFonts w:ascii="Times New Roman" w:hAnsi="Times New Roman" w:cs="Times New Roman"/>
          <w:sz w:val="24"/>
          <w:szCs w:val="24"/>
        </w:rPr>
        <w:t>6</w:t>
      </w:r>
      <w:r w:rsidRPr="00F01FDD">
        <w:rPr>
          <w:rFonts w:ascii="Times New Roman" w:hAnsi="Times New Roman" w:cs="Times New Roman"/>
          <w:sz w:val="24"/>
          <w:szCs w:val="24"/>
        </w:rPr>
        <w:t>.</w:t>
      </w:r>
      <w:r w:rsidR="00C77BF8" w:rsidRPr="00F01FDD">
        <w:rPr>
          <w:rFonts w:ascii="Times New Roman" w:hAnsi="Times New Roman" w:cs="Times New Roman"/>
          <w:sz w:val="24"/>
          <w:szCs w:val="24"/>
        </w:rPr>
        <w:t xml:space="preserve">4. </w:t>
      </w:r>
      <w:r w:rsidR="004C6951" w:rsidRPr="00F01FDD">
        <w:rPr>
          <w:rFonts w:ascii="Times New Roman" w:hAnsi="Times New Roman" w:cs="Times New Roman"/>
          <w:sz w:val="24"/>
          <w:szCs w:val="24"/>
        </w:rPr>
        <w:t xml:space="preserve">Размещение транспортных средств (за исключением техники, связанной с производством работ по созданию и содержанию зеленых насаждений) на газонах или иной территории, занятой зелеными насаждениями (в том числе естественного происхождения), клумбах, пешеходных дорожках, детских площадках, а так же в местах, не приспособленных </w:t>
      </w:r>
      <w:r w:rsidR="00ED7842" w:rsidRPr="00F01FDD">
        <w:rPr>
          <w:rFonts w:ascii="Times New Roman" w:hAnsi="Times New Roman" w:cs="Times New Roman"/>
          <w:sz w:val="24"/>
          <w:szCs w:val="24"/>
        </w:rPr>
        <w:t xml:space="preserve"> </w:t>
      </w:r>
      <w:r w:rsidR="004C6951" w:rsidRPr="00F01FDD">
        <w:rPr>
          <w:rFonts w:ascii="Times New Roman" w:hAnsi="Times New Roman" w:cs="Times New Roman"/>
          <w:sz w:val="24"/>
          <w:szCs w:val="24"/>
        </w:rPr>
        <w:t>для стоянки</w:t>
      </w:r>
      <w:r w:rsidR="001A6D80" w:rsidRPr="00F01FDD">
        <w:rPr>
          <w:rFonts w:ascii="Times New Roman" w:hAnsi="Times New Roman" w:cs="Times New Roman"/>
          <w:sz w:val="24"/>
          <w:szCs w:val="24"/>
        </w:rPr>
        <w:t xml:space="preserve"> транспортных средств запрещено</w:t>
      </w:r>
      <w:r w:rsidR="004C6951" w:rsidRPr="00F01FDD">
        <w:rPr>
          <w:rFonts w:ascii="Times New Roman" w:hAnsi="Times New Roman" w:cs="Times New Roman"/>
          <w:sz w:val="24"/>
          <w:szCs w:val="24"/>
        </w:rPr>
        <w:t xml:space="preserve">. </w:t>
      </w:r>
    </w:p>
    <w:p w14:paraId="5E40A612" w14:textId="77777777" w:rsidR="00B76E6B" w:rsidRPr="00ED7842" w:rsidRDefault="00B76E6B" w:rsidP="00B76E6B">
      <w:pPr>
        <w:pStyle w:val="a3"/>
        <w:jc w:val="both"/>
        <w:rPr>
          <w:rFonts w:ascii="Times New Roman" w:hAnsi="Times New Roman" w:cs="Times New Roman"/>
          <w:color w:val="548DD4" w:themeColor="text2" w:themeTint="99"/>
          <w:sz w:val="24"/>
          <w:szCs w:val="24"/>
        </w:rPr>
      </w:pPr>
    </w:p>
    <w:p w14:paraId="712FF44D" w14:textId="77777777" w:rsidR="00B76E6B" w:rsidRDefault="006F59B1"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B82F56">
        <w:rPr>
          <w:rFonts w:ascii="Times New Roman" w:hAnsi="Times New Roman" w:cs="Times New Roman"/>
          <w:b/>
          <w:sz w:val="28"/>
          <w:szCs w:val="28"/>
        </w:rPr>
        <w:t xml:space="preserve">                         3</w:t>
      </w:r>
      <w:r w:rsidR="00B76E6B" w:rsidRPr="00600BF0">
        <w:rPr>
          <w:rFonts w:ascii="Times New Roman" w:hAnsi="Times New Roman" w:cs="Times New Roman"/>
          <w:b/>
          <w:sz w:val="28"/>
          <w:szCs w:val="28"/>
        </w:rPr>
        <w:t>.</w:t>
      </w:r>
      <w:r w:rsidR="00B82F56">
        <w:rPr>
          <w:rFonts w:ascii="Times New Roman" w:hAnsi="Times New Roman" w:cs="Times New Roman"/>
          <w:b/>
          <w:sz w:val="28"/>
          <w:szCs w:val="28"/>
        </w:rPr>
        <w:t>7</w:t>
      </w:r>
      <w:r>
        <w:rPr>
          <w:rFonts w:ascii="Times New Roman" w:hAnsi="Times New Roman" w:cs="Times New Roman"/>
          <w:b/>
          <w:sz w:val="28"/>
          <w:szCs w:val="28"/>
        </w:rPr>
        <w:t xml:space="preserve">. </w:t>
      </w:r>
      <w:r w:rsidR="00B76E6B" w:rsidRPr="00600BF0">
        <w:rPr>
          <w:rFonts w:ascii="Times New Roman" w:hAnsi="Times New Roman" w:cs="Times New Roman"/>
          <w:b/>
          <w:sz w:val="28"/>
          <w:szCs w:val="28"/>
        </w:rPr>
        <w:t>Содержание фасадов.</w:t>
      </w:r>
    </w:p>
    <w:p w14:paraId="57BC202A" w14:textId="77777777" w:rsidR="00F01FDD" w:rsidRPr="00600BF0" w:rsidRDefault="00F01FDD" w:rsidP="00B76E6B">
      <w:pPr>
        <w:pStyle w:val="a3"/>
        <w:jc w:val="both"/>
        <w:rPr>
          <w:rFonts w:ascii="Times New Roman" w:hAnsi="Times New Roman" w:cs="Times New Roman"/>
          <w:b/>
          <w:sz w:val="28"/>
          <w:szCs w:val="28"/>
        </w:rPr>
      </w:pPr>
    </w:p>
    <w:p w14:paraId="672ABE34" w14:textId="77777777" w:rsidR="00B76E6B" w:rsidRDefault="006F59B1" w:rsidP="00AA49F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82F56">
        <w:rPr>
          <w:rFonts w:ascii="Times New Roman" w:hAnsi="Times New Roman" w:cs="Times New Roman"/>
          <w:sz w:val="24"/>
          <w:szCs w:val="24"/>
        </w:rPr>
        <w:t>3</w:t>
      </w:r>
      <w:r w:rsidR="00B76E6B" w:rsidRPr="006F1DAA">
        <w:rPr>
          <w:rFonts w:ascii="Times New Roman" w:hAnsi="Times New Roman" w:cs="Times New Roman"/>
          <w:sz w:val="24"/>
          <w:szCs w:val="24"/>
        </w:rPr>
        <w:t>.</w:t>
      </w:r>
      <w:r w:rsidR="00B82F56">
        <w:rPr>
          <w:rFonts w:ascii="Times New Roman" w:hAnsi="Times New Roman" w:cs="Times New Roman"/>
          <w:sz w:val="24"/>
          <w:szCs w:val="24"/>
        </w:rPr>
        <w:t>7</w:t>
      </w:r>
      <w:r>
        <w:rPr>
          <w:rFonts w:ascii="Times New Roman" w:hAnsi="Times New Roman" w:cs="Times New Roman"/>
          <w:sz w:val="24"/>
          <w:szCs w:val="24"/>
        </w:rPr>
        <w:t>.</w:t>
      </w:r>
      <w:r w:rsidR="00B82F56">
        <w:rPr>
          <w:rFonts w:ascii="Times New Roman" w:hAnsi="Times New Roman" w:cs="Times New Roman"/>
          <w:sz w:val="24"/>
          <w:szCs w:val="24"/>
        </w:rPr>
        <w:t>1.</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Руко</w:t>
      </w:r>
      <w:r w:rsidR="00BC5C52">
        <w:rPr>
          <w:rFonts w:ascii="Times New Roman" w:hAnsi="Times New Roman" w:cs="Times New Roman"/>
          <w:sz w:val="24"/>
          <w:szCs w:val="24"/>
        </w:rPr>
        <w:t>во</w:t>
      </w:r>
      <w:r w:rsidR="00E103AB">
        <w:rPr>
          <w:rFonts w:ascii="Times New Roman" w:hAnsi="Times New Roman" w:cs="Times New Roman"/>
          <w:sz w:val="24"/>
          <w:szCs w:val="24"/>
        </w:rPr>
        <w:t>дители предприятий, организаций</w:t>
      </w:r>
      <w:r w:rsidR="00B76E6B">
        <w:rPr>
          <w:rFonts w:ascii="Times New Roman" w:hAnsi="Times New Roman" w:cs="Times New Roman"/>
          <w:sz w:val="24"/>
          <w:szCs w:val="24"/>
        </w:rPr>
        <w:t>, на балансе которых находятся здания, сооружения, обязаны содержать фасады в надлежащем виде.</w:t>
      </w:r>
    </w:p>
    <w:p w14:paraId="6DCFADA6" w14:textId="77777777" w:rsidR="00B76E6B" w:rsidRDefault="006F59B1" w:rsidP="00AA49F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82F56">
        <w:rPr>
          <w:rFonts w:ascii="Times New Roman" w:hAnsi="Times New Roman" w:cs="Times New Roman"/>
          <w:sz w:val="24"/>
          <w:szCs w:val="24"/>
        </w:rPr>
        <w:t>3</w:t>
      </w:r>
      <w:r w:rsidR="00B76E6B">
        <w:rPr>
          <w:rFonts w:ascii="Times New Roman" w:hAnsi="Times New Roman" w:cs="Times New Roman"/>
          <w:sz w:val="24"/>
          <w:szCs w:val="24"/>
        </w:rPr>
        <w:t>.</w:t>
      </w:r>
      <w:r w:rsidR="00B82F56">
        <w:rPr>
          <w:rFonts w:ascii="Times New Roman" w:hAnsi="Times New Roman" w:cs="Times New Roman"/>
          <w:sz w:val="24"/>
          <w:szCs w:val="24"/>
        </w:rPr>
        <w:t>7</w:t>
      </w:r>
      <w:r>
        <w:rPr>
          <w:rFonts w:ascii="Times New Roman" w:hAnsi="Times New Roman" w:cs="Times New Roman"/>
          <w:sz w:val="24"/>
          <w:szCs w:val="24"/>
        </w:rPr>
        <w:t>.</w:t>
      </w:r>
      <w:r w:rsidR="00B76E6B">
        <w:rPr>
          <w:rFonts w:ascii="Times New Roman" w:hAnsi="Times New Roman" w:cs="Times New Roman"/>
          <w:sz w:val="24"/>
          <w:szCs w:val="24"/>
        </w:rPr>
        <w:t>2.</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Здания предприятий, организаций должны иметь освещения и соответствующие вывески.</w:t>
      </w:r>
    </w:p>
    <w:p w14:paraId="5345B490" w14:textId="77777777" w:rsidR="00B76E6B" w:rsidRDefault="00B76E6B" w:rsidP="006E10F6">
      <w:pPr>
        <w:pStyle w:val="a3"/>
        <w:jc w:val="center"/>
        <w:rPr>
          <w:rFonts w:ascii="Times New Roman" w:hAnsi="Times New Roman" w:cs="Times New Roman"/>
          <w:sz w:val="24"/>
          <w:szCs w:val="24"/>
        </w:rPr>
      </w:pPr>
    </w:p>
    <w:p w14:paraId="342CCA83" w14:textId="77777777" w:rsidR="00B76E6B" w:rsidRDefault="00B76E6B" w:rsidP="006E10F6">
      <w:pPr>
        <w:pStyle w:val="a3"/>
        <w:jc w:val="center"/>
        <w:rPr>
          <w:rFonts w:ascii="Times New Roman" w:hAnsi="Times New Roman" w:cs="Times New Roman"/>
          <w:b/>
          <w:sz w:val="24"/>
          <w:szCs w:val="24"/>
        </w:rPr>
      </w:pPr>
      <w:r w:rsidRPr="001E2A04">
        <w:rPr>
          <w:rFonts w:ascii="Times New Roman" w:hAnsi="Times New Roman" w:cs="Times New Roman"/>
          <w:b/>
          <w:sz w:val="24"/>
          <w:szCs w:val="24"/>
        </w:rPr>
        <w:t xml:space="preserve">РАЗДЕЛ </w:t>
      </w:r>
      <w:r w:rsidR="00B82F56">
        <w:rPr>
          <w:rFonts w:ascii="Times New Roman" w:hAnsi="Times New Roman" w:cs="Times New Roman"/>
          <w:b/>
          <w:sz w:val="24"/>
          <w:szCs w:val="24"/>
          <w:lang w:val="en-US"/>
        </w:rPr>
        <w:t>IV</w:t>
      </w:r>
      <w:r w:rsidRPr="001E2A04">
        <w:rPr>
          <w:rFonts w:ascii="Times New Roman" w:hAnsi="Times New Roman" w:cs="Times New Roman"/>
          <w:b/>
          <w:sz w:val="24"/>
          <w:szCs w:val="24"/>
        </w:rPr>
        <w:t>. ЭКСПЛУАТАЦИЯ ОБЪЕКТОВ БЛАГОУСТРОЙСТВА</w:t>
      </w:r>
    </w:p>
    <w:p w14:paraId="3561C108" w14:textId="77777777" w:rsidR="00C77BF8" w:rsidRDefault="00C77BF8" w:rsidP="006E10F6">
      <w:pPr>
        <w:pStyle w:val="a3"/>
        <w:jc w:val="center"/>
        <w:rPr>
          <w:rFonts w:ascii="Times New Roman" w:hAnsi="Times New Roman" w:cs="Times New Roman"/>
          <w:b/>
          <w:sz w:val="24"/>
          <w:szCs w:val="24"/>
        </w:rPr>
      </w:pPr>
    </w:p>
    <w:p w14:paraId="023727A7" w14:textId="77777777" w:rsidR="00B76E6B" w:rsidRDefault="00B82F56" w:rsidP="00B76E6B">
      <w:pPr>
        <w:pStyle w:val="a3"/>
        <w:jc w:val="both"/>
        <w:rPr>
          <w:rFonts w:ascii="Times New Roman" w:hAnsi="Times New Roman" w:cs="Times New Roman"/>
          <w:b/>
          <w:sz w:val="28"/>
          <w:szCs w:val="28"/>
        </w:rPr>
      </w:pPr>
      <w:r w:rsidRPr="004B1785">
        <w:rPr>
          <w:rFonts w:ascii="Times New Roman" w:hAnsi="Times New Roman" w:cs="Times New Roman"/>
          <w:b/>
          <w:sz w:val="28"/>
          <w:szCs w:val="28"/>
        </w:rPr>
        <w:t>4</w:t>
      </w:r>
      <w:r w:rsidR="00393062">
        <w:rPr>
          <w:rFonts w:ascii="Times New Roman" w:hAnsi="Times New Roman" w:cs="Times New Roman"/>
          <w:b/>
          <w:sz w:val="28"/>
          <w:szCs w:val="28"/>
        </w:rPr>
        <w:t>.1</w:t>
      </w:r>
      <w:r w:rsidR="00B76E6B" w:rsidRPr="00600BF0">
        <w:rPr>
          <w:rFonts w:ascii="Times New Roman" w:hAnsi="Times New Roman" w:cs="Times New Roman"/>
          <w:b/>
          <w:sz w:val="28"/>
          <w:szCs w:val="28"/>
        </w:rPr>
        <w:t>.Организация уборки территории муниципального образования</w:t>
      </w:r>
    </w:p>
    <w:p w14:paraId="18F8D9AF" w14:textId="77777777" w:rsidR="000D2015" w:rsidRPr="00F01FDD" w:rsidRDefault="000D2015" w:rsidP="000D2015">
      <w:pPr>
        <w:shd w:val="clear" w:color="auto" w:fill="FFFFFF"/>
        <w:jc w:val="both"/>
        <w:rPr>
          <w:rFonts w:eastAsiaTheme="minorEastAsia"/>
          <w:b/>
          <w:sz w:val="28"/>
          <w:szCs w:val="28"/>
          <w:lang w:eastAsia="ru-RU"/>
        </w:rPr>
      </w:pPr>
      <w:r w:rsidRPr="00F01FDD">
        <w:rPr>
          <w:rFonts w:eastAsiaTheme="minorEastAsia"/>
          <w:b/>
          <w:sz w:val="28"/>
          <w:szCs w:val="28"/>
          <w:lang w:eastAsia="ru-RU"/>
        </w:rPr>
        <w:t xml:space="preserve">      </w:t>
      </w:r>
    </w:p>
    <w:p w14:paraId="1DC3C1E8" w14:textId="77777777" w:rsidR="000D2015" w:rsidRPr="00F01FDD" w:rsidRDefault="000D2015" w:rsidP="000D2015">
      <w:pPr>
        <w:shd w:val="clear" w:color="auto" w:fill="FFFFFF"/>
        <w:jc w:val="both"/>
      </w:pPr>
      <w:r w:rsidRPr="00F01FDD">
        <w:rPr>
          <w:rFonts w:eastAsiaTheme="minorEastAsia"/>
          <w:b/>
          <w:sz w:val="28"/>
          <w:szCs w:val="28"/>
          <w:lang w:eastAsia="ru-RU"/>
        </w:rPr>
        <w:t xml:space="preserve">     </w:t>
      </w:r>
      <w:r w:rsidRPr="00F01FDD">
        <w:rPr>
          <w:sz w:val="28"/>
          <w:szCs w:val="28"/>
        </w:rPr>
        <w:t xml:space="preserve"> </w:t>
      </w:r>
      <w:r w:rsidRPr="00F01FDD">
        <w:t>4.1.1. Физические и юридические лица, независимо от их организационно-правовых форм,</w:t>
      </w:r>
      <w:r w:rsidR="00ED7842" w:rsidRPr="00F01FDD">
        <w:t xml:space="preserve"> собственники и (или) иные законные владельцы зданий, строений, сооружений, земельных участков</w:t>
      </w:r>
      <w:r w:rsidRPr="00F01FDD">
        <w:t xml:space="preserve"> обязаны обеспечивать своевременную и качественную очистку и уборку</w:t>
      </w:r>
      <w:r w:rsidR="00ED7842" w:rsidRPr="00F01FDD">
        <w:t>, в том числе финансово, в содержании</w:t>
      </w:r>
      <w:r w:rsidRPr="00F01FDD">
        <w:t xml:space="preserve"> </w:t>
      </w:r>
      <w:r w:rsidR="00F254F2" w:rsidRPr="00F01FDD">
        <w:t xml:space="preserve">прилегающих территорий </w:t>
      </w:r>
      <w:r w:rsidRPr="00F01FDD">
        <w:t xml:space="preserve">в соответствии с действующим законодательством и настоящими Правилами. </w:t>
      </w:r>
    </w:p>
    <w:p w14:paraId="79F295A7" w14:textId="77777777" w:rsidR="00B76E6B" w:rsidRPr="003E2EED" w:rsidRDefault="00B76E6B" w:rsidP="00B71B78">
      <w:pPr>
        <w:pStyle w:val="a3"/>
        <w:jc w:val="both"/>
        <w:rPr>
          <w:rFonts w:ascii="Times New Roman" w:eastAsia="Calibri" w:hAnsi="Times New Roman" w:cs="Times New Roman"/>
          <w:sz w:val="24"/>
          <w:szCs w:val="24"/>
        </w:rPr>
      </w:pPr>
      <w:r w:rsidRPr="003E2EED">
        <w:rPr>
          <w:rFonts w:ascii="Times New Roman" w:eastAsia="Times New Roman CYR" w:hAnsi="Times New Roman" w:cs="Times New Roman"/>
          <w:kern w:val="2"/>
          <w:sz w:val="24"/>
          <w:szCs w:val="24"/>
          <w:lang w:eastAsia="hi-IN" w:bidi="hi-IN"/>
        </w:rPr>
        <w:t xml:space="preserve">Организация уборки иных территорий осуществляется органами местного самоуправления в пределах средств, предусмотренных на эти цели в бюджете </w:t>
      </w:r>
      <w:r w:rsidR="00F06A74">
        <w:rPr>
          <w:rFonts w:ascii="Times New Roman" w:eastAsia="Times New Roman CYR" w:hAnsi="Times New Roman" w:cs="Times New Roman"/>
          <w:kern w:val="2"/>
          <w:sz w:val="24"/>
          <w:szCs w:val="24"/>
          <w:lang w:eastAsia="hi-IN" w:bidi="hi-IN"/>
        </w:rPr>
        <w:t>Горяйновского</w:t>
      </w:r>
      <w:r w:rsidR="000D2015">
        <w:rPr>
          <w:rFonts w:ascii="Times New Roman" w:eastAsia="Times New Roman CYR" w:hAnsi="Times New Roman" w:cs="Times New Roman"/>
          <w:kern w:val="2"/>
          <w:sz w:val="24"/>
          <w:szCs w:val="24"/>
          <w:lang w:eastAsia="hi-IN" w:bidi="hi-IN"/>
        </w:rPr>
        <w:t xml:space="preserve">  МО.</w:t>
      </w:r>
    </w:p>
    <w:p w14:paraId="6A642698" w14:textId="77777777" w:rsidR="00B76E6B" w:rsidRDefault="00063030" w:rsidP="00B71B7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E7447">
        <w:rPr>
          <w:rFonts w:ascii="Times New Roman" w:hAnsi="Times New Roman" w:cs="Times New Roman"/>
          <w:sz w:val="24"/>
          <w:szCs w:val="24"/>
        </w:rPr>
        <w:t>4</w:t>
      </w:r>
      <w:r w:rsidR="00B76E6B">
        <w:rPr>
          <w:rFonts w:ascii="Times New Roman" w:hAnsi="Times New Roman" w:cs="Times New Roman"/>
          <w:sz w:val="24"/>
          <w:szCs w:val="24"/>
        </w:rPr>
        <w:t>.</w:t>
      </w:r>
      <w:r w:rsidR="00B71B78">
        <w:rPr>
          <w:rFonts w:ascii="Times New Roman" w:hAnsi="Times New Roman" w:cs="Times New Roman"/>
          <w:sz w:val="24"/>
          <w:szCs w:val="24"/>
        </w:rPr>
        <w:t>1.</w:t>
      </w:r>
      <w:r w:rsidR="000D2015">
        <w:rPr>
          <w:rFonts w:ascii="Times New Roman" w:hAnsi="Times New Roman" w:cs="Times New Roman"/>
          <w:sz w:val="24"/>
          <w:szCs w:val="24"/>
        </w:rPr>
        <w:t>2</w:t>
      </w:r>
      <w:r w:rsidR="00393062">
        <w:rPr>
          <w:rFonts w:ascii="Times New Roman" w:hAnsi="Times New Roman" w:cs="Times New Roman"/>
          <w:sz w:val="24"/>
          <w:szCs w:val="24"/>
        </w:rPr>
        <w:t>.</w:t>
      </w:r>
      <w:r w:rsidR="00B76E6B">
        <w:rPr>
          <w:rFonts w:ascii="Times New Roman" w:hAnsi="Times New Roman" w:cs="Times New Roman"/>
          <w:sz w:val="24"/>
          <w:szCs w:val="24"/>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1F298A09" w14:textId="77777777" w:rsidR="00B76E6B" w:rsidRDefault="00B76E6B" w:rsidP="00B71B78">
      <w:pPr>
        <w:pStyle w:val="a3"/>
        <w:jc w:val="both"/>
        <w:rPr>
          <w:rFonts w:ascii="Times New Roman" w:hAnsi="Times New Roman" w:cs="Times New Roman"/>
          <w:sz w:val="24"/>
          <w:szCs w:val="24"/>
        </w:rPr>
      </w:pPr>
      <w:r>
        <w:rPr>
          <w:rFonts w:ascii="Times New Roman" w:hAnsi="Times New Roman" w:cs="Times New Roman"/>
          <w:sz w:val="24"/>
          <w:szCs w:val="24"/>
        </w:rPr>
        <w:t>Лица, разместившие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
    <w:p w14:paraId="17A13591" w14:textId="77777777" w:rsidR="00914F70" w:rsidRDefault="002E7447" w:rsidP="00B71B7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14F70">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w:t>
      </w:r>
      <w:r w:rsidR="001361C8" w:rsidRPr="001361C8">
        <w:rPr>
          <w:rFonts w:ascii="Times New Roman" w:hAnsi="Times New Roman" w:cs="Times New Roman"/>
          <w:sz w:val="24"/>
          <w:szCs w:val="24"/>
        </w:rPr>
        <w:t xml:space="preserve"> </w:t>
      </w:r>
      <w:r w:rsidR="001361C8">
        <w:rPr>
          <w:rFonts w:ascii="Times New Roman" w:hAnsi="Times New Roman" w:cs="Times New Roman"/>
          <w:sz w:val="24"/>
          <w:szCs w:val="24"/>
        </w:rPr>
        <w:t>производства и потребления</w:t>
      </w:r>
      <w:r w:rsidR="00914F70">
        <w:rPr>
          <w:rFonts w:ascii="Times New Roman" w:hAnsi="Times New Roman" w:cs="Times New Roman"/>
          <w:sz w:val="24"/>
          <w:szCs w:val="24"/>
        </w:rPr>
        <w:t xml:space="preserve"> и рекультивацию </w:t>
      </w:r>
      <w:r w:rsidR="001361C8">
        <w:rPr>
          <w:rFonts w:ascii="Times New Roman" w:hAnsi="Times New Roman" w:cs="Times New Roman"/>
          <w:sz w:val="24"/>
          <w:szCs w:val="24"/>
        </w:rPr>
        <w:t>территорий свалок производить за счет лиц, обязанных обеспечить уборку данной территории в соответствии с пунктом 4.1.1. настоящих Правил.</w:t>
      </w:r>
      <w:r w:rsidR="00914F70">
        <w:rPr>
          <w:rFonts w:ascii="Times New Roman" w:hAnsi="Times New Roman" w:cs="Times New Roman"/>
          <w:sz w:val="24"/>
          <w:szCs w:val="24"/>
        </w:rPr>
        <w:t xml:space="preserve"> </w:t>
      </w:r>
    </w:p>
    <w:p w14:paraId="1E90BB4B" w14:textId="77777777" w:rsidR="001F6F40" w:rsidRPr="00F01FDD" w:rsidRDefault="002E7447" w:rsidP="001F6F40">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5B0BC2" w:rsidRPr="00F01FDD">
        <w:rPr>
          <w:rFonts w:ascii="Times New Roman" w:hAnsi="Times New Roman" w:cs="Times New Roman"/>
          <w:sz w:val="24"/>
          <w:szCs w:val="24"/>
        </w:rPr>
        <w:t xml:space="preserve">      </w:t>
      </w:r>
      <w:r w:rsidR="001F6F40" w:rsidRPr="00F01FDD">
        <w:rPr>
          <w:sz w:val="24"/>
          <w:szCs w:val="24"/>
        </w:rPr>
        <w:t>4.1.3</w:t>
      </w:r>
      <w:r w:rsidR="001F6F40" w:rsidRPr="00F01FDD">
        <w:rPr>
          <w:rFonts w:ascii="Times New Roman" w:hAnsi="Times New Roman"/>
          <w:sz w:val="24"/>
          <w:szCs w:val="24"/>
        </w:rPr>
        <w:t>. Сбор и вывоз отходов производства и потребления осуществляется по контейнерной или бестарной системе.</w:t>
      </w:r>
    </w:p>
    <w:p w14:paraId="316DE7E4" w14:textId="77777777" w:rsidR="00B76E6B" w:rsidRDefault="001F6F40" w:rsidP="00B71B7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E7447">
        <w:rPr>
          <w:rFonts w:ascii="Times New Roman" w:hAnsi="Times New Roman" w:cs="Times New Roman"/>
          <w:sz w:val="24"/>
          <w:szCs w:val="24"/>
        </w:rPr>
        <w:t>4</w:t>
      </w:r>
      <w:r w:rsidR="00B71B78">
        <w:rPr>
          <w:rFonts w:ascii="Times New Roman" w:hAnsi="Times New Roman" w:cs="Times New Roman"/>
          <w:sz w:val="24"/>
          <w:szCs w:val="24"/>
        </w:rPr>
        <w:t>.1.</w:t>
      </w:r>
      <w:r>
        <w:rPr>
          <w:rFonts w:ascii="Times New Roman" w:hAnsi="Times New Roman" w:cs="Times New Roman"/>
          <w:sz w:val="24"/>
          <w:szCs w:val="24"/>
        </w:rPr>
        <w:t>4</w:t>
      </w:r>
      <w:r w:rsidR="00063030">
        <w:rPr>
          <w:rFonts w:ascii="Times New Roman" w:hAnsi="Times New Roman" w:cs="Times New Roman"/>
          <w:sz w:val="24"/>
          <w:szCs w:val="24"/>
        </w:rPr>
        <w:t>.</w:t>
      </w:r>
      <w:r w:rsidR="00B76E6B">
        <w:rPr>
          <w:rFonts w:ascii="Times New Roman" w:hAnsi="Times New Roman" w:cs="Times New Roman"/>
          <w:sz w:val="24"/>
          <w:szCs w:val="24"/>
        </w:rPr>
        <w:t xml:space="preserve"> На территории общего пользования муниципального образования запрещается сжигание отходов производства и потребления .</w:t>
      </w:r>
    </w:p>
    <w:p w14:paraId="6065DFC8" w14:textId="77777777" w:rsidR="00B76E6B" w:rsidRDefault="002E7447" w:rsidP="00B71B7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4</w:t>
      </w:r>
      <w:r w:rsidR="00B71B78">
        <w:rPr>
          <w:rFonts w:ascii="Times New Roman" w:hAnsi="Times New Roman" w:cs="Times New Roman"/>
          <w:sz w:val="24"/>
          <w:szCs w:val="24"/>
        </w:rPr>
        <w:t>.1.</w:t>
      </w:r>
      <w:r w:rsidR="001F6F40">
        <w:rPr>
          <w:rFonts w:ascii="Times New Roman" w:hAnsi="Times New Roman" w:cs="Times New Roman"/>
          <w:sz w:val="24"/>
          <w:szCs w:val="24"/>
        </w:rPr>
        <w:t>5</w:t>
      </w:r>
      <w:r w:rsidR="00063030">
        <w:rPr>
          <w:rFonts w:ascii="Times New Roman" w:hAnsi="Times New Roman" w:cs="Times New Roman"/>
          <w:sz w:val="24"/>
          <w:szCs w:val="24"/>
        </w:rPr>
        <w:t>.</w:t>
      </w:r>
      <w:r w:rsidR="00B76E6B">
        <w:rPr>
          <w:rFonts w:ascii="Times New Roman" w:hAnsi="Times New Roman" w:cs="Times New Roman"/>
          <w:sz w:val="24"/>
          <w:szCs w:val="24"/>
        </w:rPr>
        <w:t xml:space="preserve"> Организация уборки территорий муниципального образования осуществляется на основании использования</w:t>
      </w:r>
      <w:r w:rsidR="00F737EC">
        <w:rPr>
          <w:rFonts w:ascii="Times New Roman" w:hAnsi="Times New Roman" w:cs="Times New Roman"/>
          <w:sz w:val="24"/>
          <w:szCs w:val="24"/>
        </w:rPr>
        <w:t xml:space="preserve"> </w:t>
      </w:r>
      <w:r w:rsidR="00B76E6B">
        <w:rPr>
          <w:rFonts w:ascii="Times New Roman" w:hAnsi="Times New Roman" w:cs="Times New Roman"/>
          <w:sz w:val="24"/>
          <w:szCs w:val="24"/>
        </w:rPr>
        <w:t xml:space="preserve"> показателей нормативных объемов образования отходов у их производителей.</w:t>
      </w:r>
    </w:p>
    <w:p w14:paraId="3F46E036" w14:textId="77777777" w:rsidR="00B76E6B" w:rsidRDefault="002E744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1B78">
        <w:rPr>
          <w:rFonts w:ascii="Times New Roman" w:hAnsi="Times New Roman" w:cs="Times New Roman"/>
          <w:sz w:val="24"/>
          <w:szCs w:val="24"/>
        </w:rPr>
        <w:t>.1.</w:t>
      </w:r>
      <w:r w:rsidR="00B67F0C">
        <w:rPr>
          <w:rFonts w:ascii="Times New Roman" w:hAnsi="Times New Roman" w:cs="Times New Roman"/>
          <w:sz w:val="24"/>
          <w:szCs w:val="24"/>
        </w:rPr>
        <w:t>6</w:t>
      </w:r>
      <w:r w:rsidR="00063030">
        <w:rPr>
          <w:rFonts w:ascii="Times New Roman" w:hAnsi="Times New Roman" w:cs="Times New Roman"/>
          <w:sz w:val="24"/>
          <w:szCs w:val="24"/>
        </w:rPr>
        <w:t>.</w:t>
      </w:r>
      <w:r w:rsidR="00B67F0C">
        <w:rPr>
          <w:rFonts w:ascii="Times New Roman" w:hAnsi="Times New Roman" w:cs="Times New Roman"/>
          <w:sz w:val="24"/>
          <w:szCs w:val="24"/>
        </w:rPr>
        <w:t xml:space="preserve"> </w:t>
      </w:r>
      <w:r w:rsidR="00B76E6B">
        <w:rPr>
          <w:rFonts w:ascii="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на основании договоров со специализированными организациями.</w:t>
      </w:r>
    </w:p>
    <w:p w14:paraId="1D144851"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p>
    <w:p w14:paraId="2E2716F4" w14:textId="77777777" w:rsidR="00F737EC" w:rsidRDefault="002E744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1B78">
        <w:rPr>
          <w:rFonts w:ascii="Times New Roman" w:hAnsi="Times New Roman" w:cs="Times New Roman"/>
          <w:sz w:val="24"/>
          <w:szCs w:val="24"/>
        </w:rPr>
        <w:t>.1.</w:t>
      </w:r>
      <w:r w:rsidR="00B67F0C">
        <w:rPr>
          <w:rFonts w:ascii="Times New Roman" w:hAnsi="Times New Roman" w:cs="Times New Roman"/>
          <w:sz w:val="24"/>
          <w:szCs w:val="24"/>
        </w:rPr>
        <w:t>7</w:t>
      </w:r>
      <w:r w:rsidR="0088458E">
        <w:rPr>
          <w:rFonts w:ascii="Times New Roman" w:hAnsi="Times New Roman" w:cs="Times New Roman"/>
          <w:sz w:val="24"/>
          <w:szCs w:val="24"/>
        </w:rPr>
        <w:t xml:space="preserve">. </w:t>
      </w:r>
      <w:r w:rsidR="00B76E6B">
        <w:rPr>
          <w:rFonts w:ascii="Times New Roman" w:hAnsi="Times New Roman" w:cs="Times New Roman"/>
          <w:sz w:val="24"/>
          <w:szCs w:val="24"/>
        </w:rPr>
        <w:t>Для предотвращения засорения улиц, площадей, скверов и других общественных отходами производства и потребления необходимо устанавливать специально предназначенные для временного хранения  отходов емкости малого размер</w:t>
      </w:r>
      <w:r w:rsidR="00C77BF8">
        <w:rPr>
          <w:rFonts w:ascii="Times New Roman" w:hAnsi="Times New Roman" w:cs="Times New Roman"/>
          <w:sz w:val="24"/>
          <w:szCs w:val="24"/>
        </w:rPr>
        <w:t>а ( урны, баки)</w:t>
      </w:r>
      <w:r w:rsidR="00F737EC">
        <w:rPr>
          <w:rFonts w:ascii="Times New Roman" w:hAnsi="Times New Roman" w:cs="Times New Roman"/>
          <w:sz w:val="24"/>
          <w:szCs w:val="24"/>
        </w:rPr>
        <w:t>.</w:t>
      </w:r>
    </w:p>
    <w:p w14:paraId="2CA86C14" w14:textId="77777777" w:rsidR="00B76E6B" w:rsidRDefault="00C77BF8"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Урны (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54470226" w14:textId="77777777" w:rsidR="00B76E6B" w:rsidRDefault="002E744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1B78">
        <w:rPr>
          <w:rFonts w:ascii="Times New Roman" w:hAnsi="Times New Roman" w:cs="Times New Roman"/>
          <w:sz w:val="24"/>
          <w:szCs w:val="24"/>
        </w:rPr>
        <w:t>.1.</w:t>
      </w:r>
      <w:r w:rsidR="00B67F0C">
        <w:rPr>
          <w:rFonts w:ascii="Times New Roman" w:hAnsi="Times New Roman" w:cs="Times New Roman"/>
          <w:sz w:val="24"/>
          <w:szCs w:val="24"/>
        </w:rPr>
        <w:t>8</w:t>
      </w:r>
      <w:r w:rsidR="0088458E">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w:t>
      </w:r>
      <w:r w:rsidR="00C51BD5">
        <w:rPr>
          <w:rFonts w:ascii="Times New Roman" w:hAnsi="Times New Roman" w:cs="Times New Roman"/>
          <w:sz w:val="24"/>
          <w:szCs w:val="24"/>
        </w:rPr>
        <w:t xml:space="preserve"> </w:t>
      </w:r>
      <w:r w:rsidR="00B76E6B">
        <w:rPr>
          <w:rFonts w:ascii="Times New Roman" w:hAnsi="Times New Roman" w:cs="Times New Roman"/>
          <w:sz w:val="24"/>
          <w:szCs w:val="24"/>
        </w:rPr>
        <w:t xml:space="preserve">высыпавшихся при выгрузке из контейнеров в </w:t>
      </w:r>
      <w:proofErr w:type="spellStart"/>
      <w:r w:rsidR="00B76E6B">
        <w:rPr>
          <w:rFonts w:ascii="Times New Roman" w:hAnsi="Times New Roman" w:cs="Times New Roman"/>
          <w:sz w:val="24"/>
          <w:szCs w:val="24"/>
        </w:rPr>
        <w:t>мусоровозный</w:t>
      </w:r>
      <w:proofErr w:type="spellEnd"/>
      <w:r w:rsidR="00B76E6B">
        <w:rPr>
          <w:rFonts w:ascii="Times New Roman" w:hAnsi="Times New Roman" w:cs="Times New Roman"/>
          <w:sz w:val="24"/>
          <w:szCs w:val="24"/>
        </w:rPr>
        <w:t xml:space="preserve"> транспорт производится работниками организации, осуществляющей вывоз мусора.</w:t>
      </w:r>
    </w:p>
    <w:p w14:paraId="432A3F33" w14:textId="77777777" w:rsidR="00B76E6B" w:rsidRDefault="002E744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1B78">
        <w:rPr>
          <w:rFonts w:ascii="Times New Roman" w:hAnsi="Times New Roman" w:cs="Times New Roman"/>
          <w:sz w:val="24"/>
          <w:szCs w:val="24"/>
        </w:rPr>
        <w:t>.1.</w:t>
      </w:r>
      <w:r w:rsidR="00B67F0C">
        <w:rPr>
          <w:rFonts w:ascii="Times New Roman" w:hAnsi="Times New Roman" w:cs="Times New Roman"/>
          <w:sz w:val="24"/>
          <w:szCs w:val="24"/>
        </w:rPr>
        <w:t>9</w:t>
      </w:r>
      <w:r w:rsidR="0088458E">
        <w:rPr>
          <w:rFonts w:ascii="Times New Roman" w:hAnsi="Times New Roman" w:cs="Times New Roman"/>
          <w:sz w:val="24"/>
          <w:szCs w:val="24"/>
        </w:rPr>
        <w:t xml:space="preserve">. </w:t>
      </w:r>
      <w:r w:rsidR="00B76E6B">
        <w:rPr>
          <w:rFonts w:ascii="Times New Roman" w:hAnsi="Times New Roman" w:cs="Times New Roman"/>
          <w:sz w:val="24"/>
          <w:szCs w:val="24"/>
        </w:rPr>
        <w:t>Вывоз отходов осуществляется способами, исключающими возможность их потери при перевозке, создания аварийной ситуации, причинения транспортными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14:paraId="46C767BC" w14:textId="77777777" w:rsidR="00B76E6B" w:rsidRDefault="0088458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E7447">
        <w:rPr>
          <w:rFonts w:ascii="Times New Roman" w:hAnsi="Times New Roman" w:cs="Times New Roman"/>
          <w:sz w:val="24"/>
          <w:szCs w:val="24"/>
        </w:rPr>
        <w:t xml:space="preserve"> 4</w:t>
      </w:r>
      <w:r w:rsidR="00B71B78">
        <w:rPr>
          <w:rFonts w:ascii="Times New Roman" w:hAnsi="Times New Roman" w:cs="Times New Roman"/>
          <w:sz w:val="24"/>
          <w:szCs w:val="24"/>
        </w:rPr>
        <w:t>.1.</w:t>
      </w:r>
      <w:r w:rsidR="00B67F0C">
        <w:rPr>
          <w:rFonts w:ascii="Times New Roman" w:hAnsi="Times New Roman" w:cs="Times New Roman"/>
          <w:sz w:val="24"/>
          <w:szCs w:val="24"/>
        </w:rPr>
        <w:t>10</w:t>
      </w:r>
      <w:r>
        <w:rPr>
          <w:rFonts w:ascii="Times New Roman" w:hAnsi="Times New Roman" w:cs="Times New Roman"/>
          <w:sz w:val="24"/>
          <w:szCs w:val="24"/>
        </w:rPr>
        <w:t>.</w:t>
      </w:r>
      <w:r w:rsidR="00A26146">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E6B">
        <w:rPr>
          <w:rFonts w:ascii="Times New Roman" w:hAnsi="Times New Roman" w:cs="Times New Roman"/>
          <w:sz w:val="24"/>
          <w:szCs w:val="24"/>
        </w:rPr>
        <w:t>При уборке в ночное время принимаются меры предупреждающие шум.</w:t>
      </w:r>
    </w:p>
    <w:p w14:paraId="6AE379D3" w14:textId="77777777" w:rsidR="00A26146" w:rsidRPr="00F01FDD" w:rsidRDefault="00A26146" w:rsidP="00A26146">
      <w:pPr>
        <w:shd w:val="clear" w:color="auto" w:fill="FFFFFF"/>
        <w:jc w:val="both"/>
      </w:pPr>
      <w:r w:rsidRPr="00F01FDD">
        <w:t xml:space="preserve">      </w:t>
      </w:r>
      <w:r w:rsidR="000B6361" w:rsidRPr="00F01FDD">
        <w:t>4</w:t>
      </w:r>
      <w:r w:rsidR="00B71B78" w:rsidRPr="00F01FDD">
        <w:t>.1.</w:t>
      </w:r>
      <w:r w:rsidR="00B67F0C" w:rsidRPr="00F01FDD">
        <w:t>11</w:t>
      </w:r>
      <w:r w:rsidR="0088458E" w:rsidRPr="00F01FDD">
        <w:t>.</w:t>
      </w:r>
      <w:r w:rsidRPr="00F01FDD">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физическими и юридическими лицами, в чьей собственности находятся колонки.</w:t>
      </w:r>
    </w:p>
    <w:p w14:paraId="33C58E63" w14:textId="77777777" w:rsidR="00B76E6B" w:rsidRDefault="0088458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B6361">
        <w:rPr>
          <w:rFonts w:ascii="Times New Roman" w:hAnsi="Times New Roman" w:cs="Times New Roman"/>
          <w:sz w:val="24"/>
          <w:szCs w:val="24"/>
        </w:rPr>
        <w:t>4</w:t>
      </w:r>
      <w:r w:rsidR="00B71B78">
        <w:rPr>
          <w:rFonts w:ascii="Times New Roman" w:hAnsi="Times New Roman" w:cs="Times New Roman"/>
          <w:sz w:val="24"/>
          <w:szCs w:val="24"/>
        </w:rPr>
        <w:t>.1.</w:t>
      </w:r>
      <w:r w:rsidR="00A26146">
        <w:rPr>
          <w:rFonts w:ascii="Times New Roman" w:hAnsi="Times New Roman" w:cs="Times New Roman"/>
          <w:sz w:val="24"/>
          <w:szCs w:val="24"/>
        </w:rPr>
        <w:t>12</w:t>
      </w:r>
      <w:r>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14:paraId="3CF433D2" w14:textId="77777777" w:rsidR="00B76E6B" w:rsidRDefault="0027277D"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B6361">
        <w:rPr>
          <w:rFonts w:ascii="Times New Roman" w:hAnsi="Times New Roman" w:cs="Times New Roman"/>
          <w:sz w:val="24"/>
          <w:szCs w:val="24"/>
        </w:rPr>
        <w:t>4</w:t>
      </w:r>
      <w:r w:rsidR="00B71B78">
        <w:rPr>
          <w:rFonts w:ascii="Times New Roman" w:hAnsi="Times New Roman" w:cs="Times New Roman"/>
          <w:sz w:val="24"/>
          <w:szCs w:val="24"/>
        </w:rPr>
        <w:t>.1.</w:t>
      </w:r>
      <w:r w:rsidR="00E13F50">
        <w:rPr>
          <w:rFonts w:ascii="Times New Roman" w:hAnsi="Times New Roman" w:cs="Times New Roman"/>
          <w:sz w:val="24"/>
          <w:szCs w:val="24"/>
        </w:rPr>
        <w:t>13</w:t>
      </w:r>
      <w:r>
        <w:rPr>
          <w:rFonts w:ascii="Times New Roman" w:hAnsi="Times New Roman" w:cs="Times New Roman"/>
          <w:sz w:val="24"/>
          <w:szCs w:val="24"/>
        </w:rPr>
        <w:t xml:space="preserve">. </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Содержание и уборка садов, скверов, парков, зеленых насаждений, находящихся в собственности организаций, производится силами и средствами этих организаций самостоятельно или по договорам со специализированными организациями под контролем органов местного самоуправления.</w:t>
      </w:r>
    </w:p>
    <w:p w14:paraId="7F74E08B" w14:textId="77777777" w:rsidR="00B76E6B" w:rsidRDefault="0027277D"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B6361">
        <w:rPr>
          <w:rFonts w:ascii="Times New Roman" w:hAnsi="Times New Roman" w:cs="Times New Roman"/>
          <w:sz w:val="24"/>
          <w:szCs w:val="24"/>
        </w:rPr>
        <w:t xml:space="preserve"> 4</w:t>
      </w:r>
      <w:r w:rsidR="00B71B78">
        <w:rPr>
          <w:rFonts w:ascii="Times New Roman" w:hAnsi="Times New Roman" w:cs="Times New Roman"/>
          <w:sz w:val="24"/>
          <w:szCs w:val="24"/>
        </w:rPr>
        <w:t>.1.</w:t>
      </w:r>
      <w:r w:rsidR="00E13F50">
        <w:rPr>
          <w:rFonts w:ascii="Times New Roman" w:hAnsi="Times New Roman" w:cs="Times New Roman"/>
          <w:sz w:val="24"/>
          <w:szCs w:val="24"/>
        </w:rPr>
        <w:t>14</w:t>
      </w:r>
      <w:r>
        <w:rPr>
          <w:rFonts w:ascii="Times New Roman" w:hAnsi="Times New Roman" w:cs="Times New Roman"/>
          <w:sz w:val="24"/>
          <w:szCs w:val="24"/>
        </w:rPr>
        <w:t xml:space="preserve">. </w:t>
      </w:r>
      <w:r w:rsidR="00B76E6B">
        <w:rPr>
          <w:rFonts w:ascii="Times New Roman" w:hAnsi="Times New Roman" w:cs="Times New Roman"/>
          <w:sz w:val="24"/>
          <w:szCs w:val="24"/>
        </w:rPr>
        <w:t>Уборка мостов, путепроводов, пешеходных переходов, прилегающих к ним территорий, производится организациями , обслуживающим данные объекты.</w:t>
      </w:r>
    </w:p>
    <w:p w14:paraId="41D72BDB" w14:textId="77777777" w:rsidR="00B76E6B" w:rsidRDefault="0027277D"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B6361">
        <w:rPr>
          <w:rFonts w:ascii="Times New Roman" w:hAnsi="Times New Roman" w:cs="Times New Roman"/>
          <w:sz w:val="24"/>
          <w:szCs w:val="24"/>
        </w:rPr>
        <w:t xml:space="preserve"> 4</w:t>
      </w:r>
      <w:r w:rsidR="00B71B78">
        <w:rPr>
          <w:rFonts w:ascii="Times New Roman" w:hAnsi="Times New Roman" w:cs="Times New Roman"/>
          <w:sz w:val="24"/>
          <w:szCs w:val="24"/>
        </w:rPr>
        <w:t>.1.</w:t>
      </w:r>
      <w:r w:rsidR="00E13F50">
        <w:rPr>
          <w:rFonts w:ascii="Times New Roman" w:hAnsi="Times New Roman" w:cs="Times New Roman"/>
          <w:sz w:val="24"/>
          <w:szCs w:val="24"/>
        </w:rPr>
        <w:t>15</w:t>
      </w:r>
      <w:r>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14:paraId="76BA5808" w14:textId="77777777" w:rsidR="00B76E6B" w:rsidRDefault="0027277D"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B6361">
        <w:rPr>
          <w:rFonts w:ascii="Times New Roman" w:hAnsi="Times New Roman" w:cs="Times New Roman"/>
          <w:sz w:val="24"/>
          <w:szCs w:val="24"/>
        </w:rPr>
        <w:t xml:space="preserve"> 4</w:t>
      </w:r>
      <w:r w:rsidR="00B71B78">
        <w:rPr>
          <w:rFonts w:ascii="Times New Roman" w:hAnsi="Times New Roman" w:cs="Times New Roman"/>
          <w:sz w:val="24"/>
          <w:szCs w:val="24"/>
        </w:rPr>
        <w:t>.1.</w:t>
      </w:r>
      <w:r w:rsidR="00A70F2A">
        <w:rPr>
          <w:rFonts w:ascii="Times New Roman" w:hAnsi="Times New Roman" w:cs="Times New Roman"/>
          <w:sz w:val="24"/>
          <w:szCs w:val="24"/>
        </w:rPr>
        <w:t>16</w:t>
      </w:r>
      <w:r>
        <w:rPr>
          <w:rFonts w:ascii="Times New Roman" w:hAnsi="Times New Roman" w:cs="Times New Roman"/>
          <w:sz w:val="24"/>
          <w:szCs w:val="24"/>
        </w:rPr>
        <w:t xml:space="preserve">. </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Жидкие нечистоты вывозятся по договорам или разовым заявкам организациям</w:t>
      </w:r>
      <w:r w:rsidR="00A70F2A">
        <w:rPr>
          <w:rFonts w:ascii="Times New Roman" w:hAnsi="Times New Roman" w:cs="Times New Roman"/>
          <w:sz w:val="24"/>
          <w:szCs w:val="24"/>
        </w:rPr>
        <w:t>и</w:t>
      </w:r>
      <w:r w:rsidR="00B76E6B">
        <w:rPr>
          <w:rFonts w:ascii="Times New Roman" w:hAnsi="Times New Roman" w:cs="Times New Roman"/>
          <w:sz w:val="24"/>
          <w:szCs w:val="24"/>
        </w:rPr>
        <w:t xml:space="preserve">, </w:t>
      </w:r>
      <w:r w:rsidR="00A70F2A">
        <w:rPr>
          <w:rFonts w:ascii="Times New Roman" w:hAnsi="Times New Roman" w:cs="Times New Roman"/>
          <w:sz w:val="24"/>
          <w:szCs w:val="24"/>
        </w:rPr>
        <w:t xml:space="preserve"> </w:t>
      </w:r>
      <w:r w:rsidR="00B76E6B">
        <w:rPr>
          <w:rFonts w:ascii="Times New Roman" w:hAnsi="Times New Roman" w:cs="Times New Roman"/>
          <w:sz w:val="24"/>
          <w:szCs w:val="24"/>
        </w:rPr>
        <w:t>имеющих специальный транспорт.</w:t>
      </w:r>
    </w:p>
    <w:p w14:paraId="65D02530" w14:textId="77777777" w:rsidR="00B76E6B" w:rsidRPr="001620F0" w:rsidRDefault="0027277D" w:rsidP="00B76E6B">
      <w:pPr>
        <w:pStyle w:val="a3"/>
        <w:jc w:val="both"/>
        <w:rPr>
          <w:rFonts w:ascii="Times New Roman" w:hAnsi="Times New Roman" w:cs="Times New Roman"/>
          <w:sz w:val="24"/>
          <w:szCs w:val="24"/>
        </w:rPr>
      </w:pPr>
      <w:r w:rsidRPr="001620F0">
        <w:rPr>
          <w:rFonts w:ascii="Times New Roman" w:hAnsi="Times New Roman" w:cs="Times New Roman"/>
          <w:sz w:val="24"/>
          <w:szCs w:val="24"/>
        </w:rPr>
        <w:t xml:space="preserve">         </w:t>
      </w:r>
      <w:r w:rsidR="00C51C9E" w:rsidRPr="001620F0">
        <w:rPr>
          <w:rFonts w:ascii="Times New Roman" w:hAnsi="Times New Roman" w:cs="Times New Roman"/>
          <w:sz w:val="24"/>
          <w:szCs w:val="24"/>
        </w:rPr>
        <w:t>4</w:t>
      </w:r>
      <w:r w:rsidR="00B71B78" w:rsidRPr="001620F0">
        <w:rPr>
          <w:rFonts w:ascii="Times New Roman" w:hAnsi="Times New Roman" w:cs="Times New Roman"/>
          <w:sz w:val="24"/>
          <w:szCs w:val="24"/>
        </w:rPr>
        <w:t>.1.</w:t>
      </w:r>
      <w:r w:rsidR="00D113E0" w:rsidRPr="001620F0">
        <w:rPr>
          <w:rFonts w:ascii="Times New Roman" w:hAnsi="Times New Roman" w:cs="Times New Roman"/>
          <w:sz w:val="24"/>
          <w:szCs w:val="24"/>
        </w:rPr>
        <w:t>1</w:t>
      </w:r>
      <w:r w:rsidR="00A70F2A">
        <w:rPr>
          <w:rFonts w:ascii="Times New Roman" w:hAnsi="Times New Roman" w:cs="Times New Roman"/>
          <w:sz w:val="24"/>
          <w:szCs w:val="24"/>
        </w:rPr>
        <w:t>7</w:t>
      </w:r>
      <w:r w:rsidRPr="001620F0">
        <w:rPr>
          <w:rFonts w:ascii="Times New Roman" w:hAnsi="Times New Roman" w:cs="Times New Roman"/>
          <w:sz w:val="24"/>
          <w:szCs w:val="24"/>
        </w:rPr>
        <w:t>.</w:t>
      </w:r>
      <w:r w:rsidR="00C77BF8" w:rsidRPr="001620F0">
        <w:rPr>
          <w:rFonts w:ascii="Times New Roman" w:hAnsi="Times New Roman" w:cs="Times New Roman"/>
          <w:sz w:val="24"/>
          <w:szCs w:val="24"/>
        </w:rPr>
        <w:t xml:space="preserve"> </w:t>
      </w:r>
      <w:r w:rsidR="00B76E6B" w:rsidRPr="001620F0">
        <w:rPr>
          <w:rFonts w:ascii="Times New Roman" w:hAnsi="Times New Roman" w:cs="Times New Roman"/>
          <w:sz w:val="24"/>
          <w:szCs w:val="24"/>
        </w:rPr>
        <w:t>Уборка и очистка территорий, отведенных для размещения и эксплуатации ли</w:t>
      </w:r>
      <w:r w:rsidR="00A70F2A">
        <w:rPr>
          <w:rFonts w:ascii="Times New Roman" w:hAnsi="Times New Roman" w:cs="Times New Roman"/>
          <w:sz w:val="24"/>
          <w:szCs w:val="24"/>
        </w:rPr>
        <w:t>ний электропередач, газовых, вод</w:t>
      </w:r>
      <w:r w:rsidR="00B76E6B" w:rsidRPr="001620F0">
        <w:rPr>
          <w:rFonts w:ascii="Times New Roman" w:hAnsi="Times New Roman" w:cs="Times New Roman"/>
          <w:sz w:val="24"/>
          <w:szCs w:val="24"/>
        </w:rPr>
        <w:t>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7D2F8D0F" w14:textId="77777777" w:rsidR="00E248F4" w:rsidRPr="001620F0" w:rsidRDefault="00A70F2A" w:rsidP="00E248F4">
      <w:pPr>
        <w:shd w:val="clear" w:color="auto" w:fill="FFFFFF"/>
        <w:ind w:firstLine="709"/>
        <w:jc w:val="both"/>
      </w:pPr>
      <w:r>
        <w:lastRenderedPageBreak/>
        <w:t>4.1.18</w:t>
      </w:r>
      <w:r w:rsidR="00E248F4" w:rsidRPr="001620F0">
        <w:t>.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14:paraId="2443647F" w14:textId="77777777" w:rsidR="00E248F4" w:rsidRPr="001620F0" w:rsidRDefault="00E248F4" w:rsidP="00E248F4">
      <w:pPr>
        <w:shd w:val="clear" w:color="auto" w:fill="FFFFFF"/>
        <w:ind w:firstLine="709"/>
        <w:jc w:val="both"/>
      </w:pPr>
      <w:r w:rsidRPr="001620F0">
        <w:t>Запрещается складирование нечистот на проезжую часть улиц, тротуары и газоны.</w:t>
      </w:r>
    </w:p>
    <w:p w14:paraId="48733347" w14:textId="77777777" w:rsidR="00E248F4" w:rsidRPr="001620F0" w:rsidRDefault="00A70F2A" w:rsidP="00E248F4">
      <w:pPr>
        <w:shd w:val="clear" w:color="auto" w:fill="FFFFFF"/>
        <w:ind w:firstLine="709"/>
        <w:jc w:val="both"/>
      </w:pPr>
      <w:r>
        <w:t>4.1.19</w:t>
      </w:r>
      <w:r w:rsidR="00E248F4" w:rsidRPr="001620F0">
        <w:t>. Запрещается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14:paraId="06830E27" w14:textId="77777777" w:rsidR="00E248F4" w:rsidRPr="001620F0" w:rsidRDefault="00A70F2A" w:rsidP="00E248F4">
      <w:pPr>
        <w:shd w:val="clear" w:color="auto" w:fill="FFFFFF"/>
        <w:ind w:firstLine="709"/>
        <w:jc w:val="both"/>
      </w:pPr>
      <w:r>
        <w:t>4.1.20</w:t>
      </w:r>
      <w:r w:rsidR="00E248F4" w:rsidRPr="001620F0">
        <w:t>. Запрещается слив горюче-смазочных материалов, иных технических жидкостей вне установленных мест.</w:t>
      </w:r>
    </w:p>
    <w:p w14:paraId="6CC29C19" w14:textId="77777777" w:rsidR="00E248F4" w:rsidRPr="00F01FDD" w:rsidRDefault="00E248F4" w:rsidP="00E248F4">
      <w:pPr>
        <w:shd w:val="clear" w:color="auto" w:fill="FFFFFF"/>
        <w:ind w:firstLine="709"/>
        <w:jc w:val="both"/>
      </w:pPr>
      <w:r w:rsidRPr="001620F0">
        <w:t>4.1.2</w:t>
      </w:r>
      <w:r w:rsidR="00A70F2A">
        <w:t>1</w:t>
      </w:r>
      <w:r w:rsidRPr="001620F0">
        <w:t xml:space="preserve">. Запрещается выливать жидкие бытовые отходы на территории двора и на </w:t>
      </w:r>
      <w:r w:rsidRPr="00F01FDD">
        <w:t>улицах, а также пользоваться поглощающими ямами и закапывать нечистоты в землю.</w:t>
      </w:r>
    </w:p>
    <w:p w14:paraId="00EB5230" w14:textId="77777777" w:rsidR="00E248F4" w:rsidRPr="00F01FDD" w:rsidRDefault="00A70F2A" w:rsidP="00E248F4">
      <w:pPr>
        <w:shd w:val="clear" w:color="auto" w:fill="FFFFFF"/>
        <w:ind w:firstLine="709"/>
        <w:jc w:val="both"/>
      </w:pPr>
      <w:r w:rsidRPr="00F01FDD">
        <w:t>4.1.22</w:t>
      </w:r>
      <w:r w:rsidR="00E248F4" w:rsidRPr="00F01FDD">
        <w:t>. Запрещается предприятиям, организациям и населению сбрасывать в реки и другие водоемы бытовые и производственные отходы и загрязнять воду.</w:t>
      </w:r>
    </w:p>
    <w:p w14:paraId="5EBCAC84" w14:textId="77777777" w:rsidR="00B76E6B" w:rsidRPr="001620F0" w:rsidRDefault="0027277D" w:rsidP="00B76E6B">
      <w:pPr>
        <w:pStyle w:val="a3"/>
        <w:jc w:val="both"/>
        <w:rPr>
          <w:rFonts w:ascii="Times New Roman" w:hAnsi="Times New Roman" w:cs="Times New Roman"/>
          <w:sz w:val="24"/>
          <w:szCs w:val="24"/>
        </w:rPr>
      </w:pPr>
      <w:r w:rsidRPr="001620F0">
        <w:rPr>
          <w:rFonts w:ascii="Times New Roman" w:hAnsi="Times New Roman" w:cs="Times New Roman"/>
          <w:sz w:val="24"/>
          <w:szCs w:val="24"/>
        </w:rPr>
        <w:t xml:space="preserve">        </w:t>
      </w:r>
      <w:r w:rsidR="001620F0" w:rsidRPr="001620F0">
        <w:rPr>
          <w:rFonts w:ascii="Times New Roman" w:hAnsi="Times New Roman" w:cs="Times New Roman"/>
          <w:sz w:val="24"/>
          <w:szCs w:val="24"/>
        </w:rPr>
        <w:t xml:space="preserve">  </w:t>
      </w:r>
      <w:r w:rsidRPr="001620F0">
        <w:rPr>
          <w:rFonts w:ascii="Times New Roman" w:hAnsi="Times New Roman" w:cs="Times New Roman"/>
          <w:sz w:val="24"/>
          <w:szCs w:val="24"/>
        </w:rPr>
        <w:t xml:space="preserve"> </w:t>
      </w:r>
      <w:r w:rsidR="00C51C9E" w:rsidRPr="001620F0">
        <w:rPr>
          <w:rFonts w:ascii="Times New Roman" w:hAnsi="Times New Roman" w:cs="Times New Roman"/>
          <w:sz w:val="24"/>
          <w:szCs w:val="24"/>
        </w:rPr>
        <w:t>4</w:t>
      </w:r>
      <w:r w:rsidR="00B71B78" w:rsidRPr="001620F0">
        <w:rPr>
          <w:rFonts w:ascii="Times New Roman" w:hAnsi="Times New Roman" w:cs="Times New Roman"/>
          <w:sz w:val="24"/>
          <w:szCs w:val="24"/>
        </w:rPr>
        <w:t>.1.</w:t>
      </w:r>
      <w:r w:rsidR="00A70F2A">
        <w:rPr>
          <w:rFonts w:ascii="Times New Roman" w:hAnsi="Times New Roman" w:cs="Times New Roman"/>
          <w:sz w:val="24"/>
          <w:szCs w:val="24"/>
        </w:rPr>
        <w:t>23</w:t>
      </w:r>
      <w:r w:rsidRPr="001620F0">
        <w:rPr>
          <w:rFonts w:ascii="Times New Roman" w:hAnsi="Times New Roman" w:cs="Times New Roman"/>
          <w:sz w:val="24"/>
          <w:szCs w:val="24"/>
        </w:rPr>
        <w:t>.</w:t>
      </w:r>
      <w:r w:rsidR="00B76E6B" w:rsidRPr="001620F0">
        <w:rPr>
          <w:rFonts w:ascii="Times New Roman" w:hAnsi="Times New Roman" w:cs="Times New Roman"/>
          <w:sz w:val="24"/>
          <w:szCs w:val="24"/>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территорий муниципального образования.</w:t>
      </w:r>
    </w:p>
    <w:p w14:paraId="07331CD3" w14:textId="77777777" w:rsidR="00C51C9E" w:rsidRPr="00F01FDD" w:rsidRDefault="00B76E6B" w:rsidP="00B850A6">
      <w:pPr>
        <w:pStyle w:val="a3"/>
        <w:jc w:val="both"/>
        <w:rPr>
          <w:rFonts w:ascii="Times New Roman" w:eastAsia="Times New Roman CYR" w:hAnsi="Times New Roman" w:cs="Times New Roman"/>
          <w:b/>
          <w:kern w:val="2"/>
          <w:sz w:val="24"/>
          <w:szCs w:val="24"/>
          <w:lang w:eastAsia="hi-IN" w:bidi="hi-IN"/>
        </w:rPr>
      </w:pPr>
      <w:r w:rsidRPr="001620F0">
        <w:rPr>
          <w:rFonts w:ascii="Times New Roman" w:hAnsi="Times New Roman" w:cs="Times New Roman"/>
          <w:sz w:val="24"/>
          <w:szCs w:val="24"/>
        </w:rPr>
        <w:t>Привлечение гражд</w:t>
      </w:r>
      <w:r w:rsidR="00C51C9E" w:rsidRPr="001620F0">
        <w:rPr>
          <w:rFonts w:ascii="Times New Roman" w:hAnsi="Times New Roman" w:cs="Times New Roman"/>
          <w:sz w:val="24"/>
          <w:szCs w:val="24"/>
        </w:rPr>
        <w:t>ан к выполнению работ по уборке</w:t>
      </w:r>
      <w:r w:rsidRPr="001620F0">
        <w:rPr>
          <w:rFonts w:ascii="Times New Roman" w:hAnsi="Times New Roman" w:cs="Times New Roman"/>
          <w:sz w:val="24"/>
          <w:szCs w:val="24"/>
        </w:rPr>
        <w:t>,</w:t>
      </w:r>
      <w:r w:rsidR="00C51C9E" w:rsidRPr="001620F0">
        <w:rPr>
          <w:rFonts w:ascii="Times New Roman" w:hAnsi="Times New Roman" w:cs="Times New Roman"/>
          <w:sz w:val="24"/>
          <w:szCs w:val="24"/>
        </w:rPr>
        <w:t xml:space="preserve"> </w:t>
      </w:r>
      <w:r w:rsidRPr="001620F0">
        <w:rPr>
          <w:rFonts w:ascii="Times New Roman" w:hAnsi="Times New Roman" w:cs="Times New Roman"/>
          <w:sz w:val="24"/>
          <w:szCs w:val="24"/>
        </w:rPr>
        <w:t xml:space="preserve">благоустройству и озеленению территорий муниципального образования следует осуществлять на основании </w:t>
      </w:r>
      <w:r w:rsidRPr="00F01FDD">
        <w:rPr>
          <w:rFonts w:ascii="Times New Roman" w:hAnsi="Times New Roman" w:cs="Times New Roman"/>
          <w:sz w:val="24"/>
          <w:szCs w:val="24"/>
        </w:rPr>
        <w:t>постановления администрации муниципального образования.</w:t>
      </w:r>
      <w:r w:rsidR="00B850A6" w:rsidRPr="00F01FDD">
        <w:rPr>
          <w:rFonts w:ascii="Times New Roman" w:eastAsia="Times New Roman CYR" w:hAnsi="Times New Roman" w:cs="Times New Roman"/>
          <w:b/>
          <w:kern w:val="2"/>
          <w:sz w:val="24"/>
          <w:szCs w:val="24"/>
          <w:lang w:eastAsia="hi-IN" w:bidi="hi-IN"/>
        </w:rPr>
        <w:t xml:space="preserve"> </w:t>
      </w:r>
    </w:p>
    <w:p w14:paraId="4EE57390" w14:textId="77777777" w:rsidR="00A70F2A" w:rsidRPr="00F01FDD" w:rsidRDefault="001620F0" w:rsidP="00A70F2A">
      <w:pPr>
        <w:pStyle w:val="a3"/>
        <w:jc w:val="both"/>
        <w:rPr>
          <w:rFonts w:ascii="Times New Roman" w:eastAsia="Times New Roman CYR" w:hAnsi="Times New Roman" w:cs="Times New Roman"/>
          <w:b/>
          <w:kern w:val="2"/>
          <w:sz w:val="24"/>
          <w:szCs w:val="24"/>
          <w:lang w:eastAsia="hi-IN" w:bidi="hi-IN"/>
        </w:rPr>
      </w:pPr>
      <w:r w:rsidRPr="00F01FDD">
        <w:rPr>
          <w:rFonts w:ascii="Times New Roman" w:eastAsia="Times New Roman CYR" w:hAnsi="Times New Roman" w:cs="Times New Roman"/>
          <w:b/>
          <w:kern w:val="2"/>
          <w:sz w:val="24"/>
          <w:szCs w:val="24"/>
          <w:lang w:eastAsia="hi-IN" w:bidi="hi-IN"/>
        </w:rPr>
        <w:t xml:space="preserve">           </w:t>
      </w:r>
      <w:r w:rsidR="00A70F2A" w:rsidRPr="00F01FDD">
        <w:rPr>
          <w:rFonts w:ascii="Times New Roman" w:hAnsi="Times New Roman"/>
          <w:sz w:val="24"/>
          <w:szCs w:val="24"/>
        </w:rPr>
        <w:t xml:space="preserve">4.1.24. Население вправе участвовать в мероприятиях по уборке территории  муниципального образования по собственной инициативе, в том числе организованных органами местного самоуправления. </w:t>
      </w:r>
    </w:p>
    <w:p w14:paraId="538F3BE5" w14:textId="77777777" w:rsidR="00A70F2A" w:rsidRPr="00F01FDD" w:rsidRDefault="00A70F2A" w:rsidP="00A70F2A">
      <w:pPr>
        <w:shd w:val="clear" w:color="auto" w:fill="FFFFFF"/>
        <w:ind w:firstLine="284"/>
        <w:jc w:val="both"/>
      </w:pPr>
    </w:p>
    <w:p w14:paraId="38F99F34" w14:textId="77777777" w:rsidR="00B850A6" w:rsidRDefault="001620F0" w:rsidP="00B850A6">
      <w:pPr>
        <w:pStyle w:val="a3"/>
        <w:jc w:val="both"/>
        <w:rPr>
          <w:rFonts w:ascii="Times New Roman" w:eastAsia="Times New Roman CYR" w:hAnsi="Times New Roman" w:cs="Times New Roman"/>
          <w:b/>
          <w:kern w:val="2"/>
          <w:sz w:val="24"/>
          <w:szCs w:val="24"/>
          <w:lang w:eastAsia="hi-IN" w:bidi="hi-IN"/>
        </w:rPr>
      </w:pPr>
      <w:r w:rsidRPr="00F01FDD">
        <w:rPr>
          <w:rFonts w:ascii="Times New Roman" w:eastAsia="Times New Roman CYR" w:hAnsi="Times New Roman" w:cs="Times New Roman"/>
          <w:b/>
          <w:kern w:val="2"/>
          <w:sz w:val="24"/>
          <w:szCs w:val="24"/>
          <w:lang w:eastAsia="hi-IN" w:bidi="hi-IN"/>
        </w:rPr>
        <w:t xml:space="preserve"> </w:t>
      </w:r>
      <w:r w:rsidR="0013663A" w:rsidRPr="00F01FDD">
        <w:rPr>
          <w:rFonts w:ascii="Times New Roman" w:eastAsia="Times New Roman CYR" w:hAnsi="Times New Roman" w:cs="Times New Roman"/>
          <w:b/>
          <w:kern w:val="2"/>
          <w:sz w:val="24"/>
          <w:szCs w:val="24"/>
          <w:lang w:eastAsia="hi-IN" w:bidi="hi-IN"/>
        </w:rPr>
        <w:t xml:space="preserve">      </w:t>
      </w:r>
      <w:r w:rsidR="00A70F2A" w:rsidRPr="00F01FDD">
        <w:rPr>
          <w:rFonts w:ascii="Times New Roman" w:eastAsia="Times New Roman CYR" w:hAnsi="Times New Roman" w:cs="Times New Roman"/>
          <w:b/>
          <w:kern w:val="2"/>
          <w:sz w:val="24"/>
          <w:szCs w:val="24"/>
          <w:lang w:eastAsia="hi-IN" w:bidi="hi-IN"/>
        </w:rPr>
        <w:t xml:space="preserve"> 4.1.25</w:t>
      </w:r>
      <w:r w:rsidRPr="00F01FDD">
        <w:rPr>
          <w:rFonts w:ascii="Times New Roman" w:eastAsia="Times New Roman CYR" w:hAnsi="Times New Roman" w:cs="Times New Roman"/>
          <w:b/>
          <w:kern w:val="2"/>
          <w:sz w:val="24"/>
          <w:szCs w:val="24"/>
          <w:lang w:eastAsia="hi-IN" w:bidi="hi-IN"/>
        </w:rPr>
        <w:t xml:space="preserve">. </w:t>
      </w:r>
      <w:r w:rsidR="00B71B78" w:rsidRPr="00F01FDD">
        <w:rPr>
          <w:rFonts w:ascii="Times New Roman" w:eastAsia="Times New Roman CYR" w:hAnsi="Times New Roman" w:cs="Times New Roman"/>
          <w:b/>
          <w:kern w:val="2"/>
          <w:sz w:val="24"/>
          <w:szCs w:val="24"/>
          <w:lang w:eastAsia="hi-IN" w:bidi="hi-IN"/>
        </w:rPr>
        <w:t xml:space="preserve"> </w:t>
      </w:r>
      <w:r w:rsidR="00B850A6" w:rsidRPr="00F01FDD">
        <w:rPr>
          <w:rFonts w:ascii="Times New Roman" w:eastAsia="Times New Roman CYR" w:hAnsi="Times New Roman" w:cs="Times New Roman"/>
          <w:b/>
          <w:kern w:val="2"/>
          <w:sz w:val="24"/>
          <w:szCs w:val="24"/>
          <w:lang w:eastAsia="hi-IN" w:bidi="hi-IN"/>
        </w:rPr>
        <w:t>«Границы прилегающих территорий»</w:t>
      </w:r>
    </w:p>
    <w:p w14:paraId="5B5D4DA7" w14:textId="77777777" w:rsidR="00F01FDD" w:rsidRPr="00F01FDD" w:rsidRDefault="00F01FDD" w:rsidP="00B850A6">
      <w:pPr>
        <w:pStyle w:val="a3"/>
        <w:jc w:val="both"/>
        <w:rPr>
          <w:rFonts w:ascii="Times New Roman" w:eastAsia="Times New Roman CYR" w:hAnsi="Times New Roman" w:cs="Times New Roman"/>
          <w:b/>
          <w:kern w:val="2"/>
          <w:sz w:val="24"/>
          <w:szCs w:val="24"/>
          <w:lang w:eastAsia="hi-IN" w:bidi="hi-IN"/>
        </w:rPr>
      </w:pPr>
    </w:p>
    <w:p w14:paraId="2578EF9D"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3B2047">
        <w:rPr>
          <w:rFonts w:ascii="Times New Roman" w:eastAsia="Times New Roman CYR" w:hAnsi="Times New Roman" w:cs="Times New Roman"/>
          <w:color w:val="C0504D" w:themeColor="accent2"/>
          <w:kern w:val="2"/>
          <w:sz w:val="24"/>
          <w:szCs w:val="24"/>
          <w:lang w:eastAsia="hi-IN" w:bidi="hi-IN"/>
        </w:rPr>
        <w:t xml:space="preserve">        </w:t>
      </w:r>
      <w:r w:rsidR="00A70F2A">
        <w:rPr>
          <w:rFonts w:ascii="Times New Roman" w:eastAsia="Times New Roman CYR" w:hAnsi="Times New Roman" w:cs="Times New Roman"/>
          <w:kern w:val="2"/>
          <w:sz w:val="24"/>
          <w:szCs w:val="24"/>
          <w:lang w:eastAsia="hi-IN" w:bidi="hi-IN"/>
        </w:rPr>
        <w:t>4.1.25</w:t>
      </w:r>
      <w:r w:rsidR="002B681B" w:rsidRPr="002B681B">
        <w:rPr>
          <w:rFonts w:ascii="Times New Roman" w:eastAsia="Times New Roman CYR" w:hAnsi="Times New Roman" w:cs="Times New Roman"/>
          <w:kern w:val="2"/>
          <w:sz w:val="24"/>
          <w:szCs w:val="24"/>
          <w:lang w:eastAsia="hi-IN" w:bidi="hi-IN"/>
        </w:rPr>
        <w:t>.1.</w:t>
      </w:r>
      <w:r w:rsidR="002B681B" w:rsidRPr="001620F0">
        <w:rPr>
          <w:rFonts w:ascii="Times New Roman" w:eastAsia="Times New Roman CYR" w:hAnsi="Times New Roman" w:cs="Times New Roman"/>
          <w:color w:val="C0504D" w:themeColor="accent2"/>
          <w:kern w:val="2"/>
          <w:sz w:val="24"/>
          <w:szCs w:val="24"/>
          <w:lang w:eastAsia="hi-IN" w:bidi="hi-IN"/>
        </w:rPr>
        <w:t xml:space="preserve">  </w:t>
      </w:r>
      <w:r w:rsidRPr="009834D3">
        <w:rPr>
          <w:rFonts w:ascii="Times New Roman" w:eastAsia="Times New Roman CYR" w:hAnsi="Times New Roman" w:cs="Times New Roman"/>
          <w:kern w:val="2"/>
          <w:sz w:val="24"/>
          <w:szCs w:val="24"/>
          <w:lang w:eastAsia="hi-IN" w:bidi="hi-IN"/>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14:paraId="2B8D1BC0" w14:textId="77777777" w:rsidR="00B850A6" w:rsidRPr="009834D3" w:rsidRDefault="009E248D"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 xml:space="preserve">        </w:t>
      </w:r>
      <w:r w:rsidR="00A70F2A">
        <w:rPr>
          <w:rFonts w:ascii="Times New Roman" w:eastAsia="Times New Roman CYR" w:hAnsi="Times New Roman" w:cs="Times New Roman"/>
          <w:kern w:val="2"/>
          <w:sz w:val="24"/>
          <w:szCs w:val="24"/>
          <w:lang w:eastAsia="hi-IN" w:bidi="hi-IN"/>
        </w:rPr>
        <w:t>4.1.25</w:t>
      </w:r>
      <w:r w:rsidR="002B681B" w:rsidRPr="002B681B">
        <w:rPr>
          <w:rFonts w:ascii="Times New Roman" w:eastAsia="Times New Roman CYR" w:hAnsi="Times New Roman" w:cs="Times New Roman"/>
          <w:kern w:val="2"/>
          <w:sz w:val="24"/>
          <w:szCs w:val="24"/>
          <w:lang w:eastAsia="hi-IN" w:bidi="hi-IN"/>
        </w:rPr>
        <w:t>.</w:t>
      </w:r>
      <w:r w:rsidR="002B681B">
        <w:rPr>
          <w:rFonts w:ascii="Times New Roman" w:eastAsia="Times New Roman CYR" w:hAnsi="Times New Roman" w:cs="Times New Roman"/>
          <w:kern w:val="2"/>
          <w:sz w:val="24"/>
          <w:szCs w:val="24"/>
          <w:lang w:eastAsia="hi-IN" w:bidi="hi-IN"/>
        </w:rPr>
        <w:t>2</w:t>
      </w:r>
      <w:r w:rsidR="002B681B" w:rsidRPr="002B681B">
        <w:rPr>
          <w:rFonts w:ascii="Times New Roman" w:eastAsia="Times New Roman CYR" w:hAnsi="Times New Roman" w:cs="Times New Roman"/>
          <w:kern w:val="2"/>
          <w:sz w:val="24"/>
          <w:szCs w:val="24"/>
          <w:lang w:eastAsia="hi-IN" w:bidi="hi-IN"/>
        </w:rPr>
        <w:t>.</w:t>
      </w:r>
      <w:r w:rsidR="002B681B">
        <w:rPr>
          <w:rFonts w:ascii="Times New Roman" w:eastAsia="Times New Roman CYR" w:hAnsi="Times New Roman" w:cs="Times New Roman"/>
          <w:color w:val="C0504D" w:themeColor="accent2"/>
          <w:kern w:val="2"/>
          <w:sz w:val="24"/>
          <w:szCs w:val="24"/>
          <w:lang w:eastAsia="hi-IN" w:bidi="hi-IN"/>
        </w:rPr>
        <w:t xml:space="preserve"> </w:t>
      </w:r>
      <w:r w:rsidR="00B850A6" w:rsidRPr="009834D3">
        <w:rPr>
          <w:rFonts w:ascii="Times New Roman" w:eastAsia="Times New Roman CYR" w:hAnsi="Times New Roman" w:cs="Times New Roman"/>
          <w:kern w:val="2"/>
          <w:sz w:val="24"/>
          <w:szCs w:val="24"/>
          <w:lang w:eastAsia="hi-IN" w:bidi="hi-IN"/>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14:paraId="5F6E53B0"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w:t>
      </w:r>
      <w:r w:rsidR="00C51C9E" w:rsidRPr="009834D3">
        <w:rPr>
          <w:rFonts w:ascii="Times New Roman" w:eastAsia="Times New Roman CYR" w:hAnsi="Times New Roman" w:cs="Times New Roman"/>
          <w:kern w:val="2"/>
          <w:sz w:val="24"/>
          <w:szCs w:val="24"/>
          <w:lang w:eastAsia="hi-IN" w:bidi="hi-IN"/>
        </w:rPr>
        <w:t xml:space="preserve"> </w:t>
      </w:r>
      <w:r w:rsidRPr="009834D3">
        <w:rPr>
          <w:rFonts w:ascii="Times New Roman" w:eastAsia="Times New Roman CYR" w:hAnsi="Times New Roman" w:cs="Times New Roman"/>
          <w:kern w:val="2"/>
          <w:sz w:val="24"/>
          <w:szCs w:val="24"/>
          <w:lang w:eastAsia="hi-IN" w:bidi="hi-IN"/>
        </w:rPr>
        <w:t>-кромка покрытия проезжей части улицы (дороги), а в случае их отсутствия</w:t>
      </w:r>
      <w:r w:rsidR="004D5303">
        <w:rPr>
          <w:rFonts w:ascii="Times New Roman" w:eastAsia="Times New Roman CYR" w:hAnsi="Times New Roman" w:cs="Times New Roman"/>
          <w:kern w:val="2"/>
          <w:sz w:val="24"/>
          <w:szCs w:val="24"/>
          <w:lang w:eastAsia="hi-IN" w:bidi="hi-IN"/>
        </w:rPr>
        <w:t xml:space="preserve"> </w:t>
      </w:r>
      <w:r w:rsidRPr="009834D3">
        <w:rPr>
          <w:rFonts w:ascii="Times New Roman" w:eastAsia="Times New Roman CYR" w:hAnsi="Times New Roman" w:cs="Times New Roman"/>
          <w:kern w:val="2"/>
          <w:sz w:val="24"/>
          <w:szCs w:val="24"/>
          <w:lang w:eastAsia="hi-IN" w:bidi="hi-IN"/>
        </w:rPr>
        <w:t>-ближний внешний край полосы движения проезжей части.</w:t>
      </w:r>
    </w:p>
    <w:p w14:paraId="268D76F5"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14:paraId="1C195DB0"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14:paraId="142BE3C2"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r>
      <w:r w:rsidR="00A70F2A">
        <w:rPr>
          <w:rFonts w:ascii="Times New Roman" w:eastAsia="Times New Roman CYR" w:hAnsi="Times New Roman" w:cs="Times New Roman"/>
          <w:kern w:val="2"/>
          <w:sz w:val="24"/>
          <w:szCs w:val="24"/>
          <w:lang w:eastAsia="hi-IN" w:bidi="hi-IN"/>
        </w:rPr>
        <w:t>4.1.25</w:t>
      </w:r>
      <w:r w:rsidR="002B681B" w:rsidRPr="002B681B">
        <w:rPr>
          <w:rFonts w:ascii="Times New Roman" w:eastAsia="Times New Roman CYR" w:hAnsi="Times New Roman" w:cs="Times New Roman"/>
          <w:kern w:val="2"/>
          <w:sz w:val="24"/>
          <w:szCs w:val="24"/>
          <w:lang w:eastAsia="hi-IN" w:bidi="hi-IN"/>
        </w:rPr>
        <w:t>.</w:t>
      </w:r>
      <w:r w:rsidR="002B681B">
        <w:rPr>
          <w:rFonts w:ascii="Times New Roman" w:eastAsia="Times New Roman CYR" w:hAnsi="Times New Roman" w:cs="Times New Roman"/>
          <w:kern w:val="2"/>
          <w:sz w:val="24"/>
          <w:szCs w:val="24"/>
          <w:lang w:eastAsia="hi-IN" w:bidi="hi-IN"/>
        </w:rPr>
        <w:t>3</w:t>
      </w:r>
      <w:r w:rsidR="002B681B" w:rsidRPr="002B681B">
        <w:rPr>
          <w:rFonts w:ascii="Times New Roman" w:eastAsia="Times New Roman CYR" w:hAnsi="Times New Roman" w:cs="Times New Roman"/>
          <w:kern w:val="2"/>
          <w:sz w:val="24"/>
          <w:szCs w:val="24"/>
          <w:lang w:eastAsia="hi-IN" w:bidi="hi-IN"/>
        </w:rPr>
        <w:t>.</w:t>
      </w:r>
      <w:r w:rsidR="002B681B" w:rsidRPr="001620F0">
        <w:rPr>
          <w:rFonts w:ascii="Times New Roman" w:eastAsia="Times New Roman CYR" w:hAnsi="Times New Roman" w:cs="Times New Roman"/>
          <w:color w:val="C0504D" w:themeColor="accent2"/>
          <w:kern w:val="2"/>
          <w:sz w:val="24"/>
          <w:szCs w:val="24"/>
          <w:lang w:eastAsia="hi-IN" w:bidi="hi-IN"/>
        </w:rPr>
        <w:t xml:space="preserve">  </w:t>
      </w:r>
      <w:r w:rsidRPr="009834D3">
        <w:rPr>
          <w:rFonts w:ascii="Times New Roman" w:eastAsia="Times New Roman CYR" w:hAnsi="Times New Roman" w:cs="Times New Roman"/>
          <w:kern w:val="2"/>
          <w:sz w:val="24"/>
          <w:szCs w:val="24"/>
          <w:lang w:eastAsia="hi-IN" w:bidi="hi-IN"/>
        </w:rPr>
        <w:t>В границах прилегающих территорий в соответствии с настоящими Правилами</w:t>
      </w:r>
      <w:r w:rsidR="002B681B">
        <w:rPr>
          <w:rFonts w:ascii="Times New Roman" w:eastAsia="Times New Roman CYR" w:hAnsi="Times New Roman" w:cs="Times New Roman"/>
          <w:kern w:val="2"/>
          <w:sz w:val="24"/>
          <w:szCs w:val="24"/>
          <w:lang w:eastAsia="hi-IN" w:bidi="hi-IN"/>
        </w:rPr>
        <w:t xml:space="preserve"> </w:t>
      </w:r>
      <w:r w:rsidRPr="009834D3">
        <w:rPr>
          <w:rFonts w:ascii="Times New Roman" w:eastAsia="Times New Roman CYR" w:hAnsi="Times New Roman" w:cs="Times New Roman"/>
          <w:kern w:val="2"/>
          <w:sz w:val="24"/>
          <w:szCs w:val="24"/>
          <w:lang w:eastAsia="hi-IN" w:bidi="hi-IN"/>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14:paraId="72CD5381"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lastRenderedPageBreak/>
        <w:tab/>
        <w:t>1) пешеходные коммуникации, в том числе тротуары, аллеи, дорожки;</w:t>
      </w:r>
    </w:p>
    <w:p w14:paraId="4A096763"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2) палисадники, клумбы;</w:t>
      </w:r>
    </w:p>
    <w:p w14:paraId="65D00D9D"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и других транспортных коммуникаций).</w:t>
      </w:r>
    </w:p>
    <w:p w14:paraId="79A73944"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r>
      <w:r w:rsidR="00A70F2A">
        <w:rPr>
          <w:rFonts w:ascii="Times New Roman" w:eastAsia="Times New Roman CYR" w:hAnsi="Times New Roman" w:cs="Times New Roman"/>
          <w:kern w:val="2"/>
          <w:sz w:val="24"/>
          <w:szCs w:val="24"/>
          <w:lang w:eastAsia="hi-IN" w:bidi="hi-IN"/>
        </w:rPr>
        <w:t>4.1.25</w:t>
      </w:r>
      <w:r w:rsidR="002B681B" w:rsidRPr="002B681B">
        <w:rPr>
          <w:rFonts w:ascii="Times New Roman" w:eastAsia="Times New Roman CYR" w:hAnsi="Times New Roman" w:cs="Times New Roman"/>
          <w:kern w:val="2"/>
          <w:sz w:val="24"/>
          <w:szCs w:val="24"/>
          <w:lang w:eastAsia="hi-IN" w:bidi="hi-IN"/>
        </w:rPr>
        <w:t>.</w:t>
      </w:r>
      <w:r w:rsidR="002B681B">
        <w:rPr>
          <w:rFonts w:ascii="Times New Roman" w:eastAsia="Times New Roman CYR" w:hAnsi="Times New Roman" w:cs="Times New Roman"/>
          <w:kern w:val="2"/>
          <w:sz w:val="24"/>
          <w:szCs w:val="24"/>
          <w:lang w:eastAsia="hi-IN" w:bidi="hi-IN"/>
        </w:rPr>
        <w:t>4</w:t>
      </w:r>
      <w:r w:rsidR="002B681B" w:rsidRPr="002B681B">
        <w:rPr>
          <w:rFonts w:ascii="Times New Roman" w:eastAsia="Times New Roman CYR" w:hAnsi="Times New Roman" w:cs="Times New Roman"/>
          <w:kern w:val="2"/>
          <w:sz w:val="24"/>
          <w:szCs w:val="24"/>
          <w:lang w:eastAsia="hi-IN" w:bidi="hi-IN"/>
        </w:rPr>
        <w:t>.</w:t>
      </w:r>
      <w:r w:rsidR="002B681B" w:rsidRPr="001620F0">
        <w:rPr>
          <w:rFonts w:ascii="Times New Roman" w:eastAsia="Times New Roman CYR" w:hAnsi="Times New Roman" w:cs="Times New Roman"/>
          <w:color w:val="C0504D" w:themeColor="accent2"/>
          <w:kern w:val="2"/>
          <w:sz w:val="24"/>
          <w:szCs w:val="24"/>
          <w:lang w:eastAsia="hi-IN" w:bidi="hi-IN"/>
        </w:rPr>
        <w:t xml:space="preserve">  </w:t>
      </w:r>
      <w:r w:rsidRPr="009834D3">
        <w:rPr>
          <w:rFonts w:ascii="Times New Roman" w:eastAsia="Times New Roman CYR" w:hAnsi="Times New Roman" w:cs="Times New Roman"/>
          <w:kern w:val="2"/>
          <w:sz w:val="24"/>
          <w:szCs w:val="24"/>
          <w:lang w:eastAsia="hi-IN" w:bidi="hi-IN"/>
        </w:rPr>
        <w:t>Границы прилегающей территории определяются с учетом следующих требований:</w:t>
      </w:r>
    </w:p>
    <w:p w14:paraId="1F4CE1DD"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63818E03"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прилегающих территории, не допускается;</w:t>
      </w:r>
    </w:p>
    <w:p w14:paraId="7C31E1CD"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20B07813"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2CFB3B75"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5) внешняя часть границ прилегающей территории не может выходить за пределы территорий общего пользования (их части).</w:t>
      </w:r>
    </w:p>
    <w:p w14:paraId="3D24C714" w14:textId="77777777" w:rsidR="00B850A6" w:rsidRPr="009834D3" w:rsidRDefault="002B681B" w:rsidP="00B850A6">
      <w:pPr>
        <w:pStyle w:val="a3"/>
        <w:jc w:val="both"/>
        <w:rPr>
          <w:rFonts w:ascii="Times New Roman" w:eastAsia="Times New Roman CYR" w:hAnsi="Times New Roman" w:cs="Times New Roman"/>
          <w:kern w:val="2"/>
          <w:sz w:val="24"/>
          <w:szCs w:val="24"/>
          <w:lang w:eastAsia="hi-IN" w:bidi="hi-IN"/>
        </w:rPr>
      </w:pPr>
      <w:r>
        <w:rPr>
          <w:rFonts w:ascii="Times New Roman" w:eastAsia="Times New Roman CYR" w:hAnsi="Times New Roman" w:cs="Times New Roman"/>
          <w:kern w:val="2"/>
          <w:sz w:val="24"/>
          <w:szCs w:val="24"/>
          <w:lang w:eastAsia="hi-IN" w:bidi="hi-IN"/>
        </w:rPr>
        <w:t xml:space="preserve">          </w:t>
      </w:r>
      <w:r w:rsidR="00A70F2A">
        <w:rPr>
          <w:rFonts w:ascii="Times New Roman" w:eastAsia="Times New Roman CYR" w:hAnsi="Times New Roman" w:cs="Times New Roman"/>
          <w:kern w:val="2"/>
          <w:sz w:val="24"/>
          <w:szCs w:val="24"/>
          <w:lang w:eastAsia="hi-IN" w:bidi="hi-IN"/>
        </w:rPr>
        <w:t>4.1.25</w:t>
      </w:r>
      <w:r w:rsidRPr="002B681B">
        <w:rPr>
          <w:rFonts w:ascii="Times New Roman" w:eastAsia="Times New Roman CYR" w:hAnsi="Times New Roman" w:cs="Times New Roman"/>
          <w:kern w:val="2"/>
          <w:sz w:val="24"/>
          <w:szCs w:val="24"/>
          <w:lang w:eastAsia="hi-IN" w:bidi="hi-IN"/>
        </w:rPr>
        <w:t>.</w:t>
      </w:r>
      <w:r>
        <w:rPr>
          <w:rFonts w:ascii="Times New Roman" w:eastAsia="Times New Roman CYR" w:hAnsi="Times New Roman" w:cs="Times New Roman"/>
          <w:kern w:val="2"/>
          <w:sz w:val="24"/>
          <w:szCs w:val="24"/>
          <w:lang w:eastAsia="hi-IN" w:bidi="hi-IN"/>
        </w:rPr>
        <w:t>5</w:t>
      </w:r>
      <w:r w:rsidRPr="002B681B">
        <w:rPr>
          <w:rFonts w:ascii="Times New Roman" w:eastAsia="Times New Roman CYR" w:hAnsi="Times New Roman" w:cs="Times New Roman"/>
          <w:kern w:val="2"/>
          <w:sz w:val="24"/>
          <w:szCs w:val="24"/>
          <w:lang w:eastAsia="hi-IN" w:bidi="hi-IN"/>
        </w:rPr>
        <w:t>.</w:t>
      </w:r>
      <w:r w:rsidR="00B850A6" w:rsidRPr="009834D3">
        <w:rPr>
          <w:rFonts w:ascii="Times New Roman" w:eastAsia="Times New Roman CYR" w:hAnsi="Times New Roman" w:cs="Times New Roman"/>
          <w:kern w:val="2"/>
          <w:sz w:val="24"/>
          <w:szCs w:val="24"/>
          <w:lang w:eastAsia="hi-IN" w:bidi="hi-IN"/>
        </w:rPr>
        <w:t>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14:paraId="46F6205C"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частями 2,6 настоящего пункта);</w:t>
      </w:r>
    </w:p>
    <w:p w14:paraId="6B4437F2"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расстоянием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2,6 настоящего пункта.</w:t>
      </w:r>
    </w:p>
    <w:p w14:paraId="3323268A"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r>
      <w:r w:rsidR="002D5A6F" w:rsidRPr="009834D3">
        <w:rPr>
          <w:rFonts w:ascii="Times New Roman" w:eastAsia="Times New Roman CYR" w:hAnsi="Times New Roman" w:cs="Times New Roman"/>
          <w:kern w:val="2"/>
          <w:sz w:val="24"/>
          <w:szCs w:val="24"/>
          <w:lang w:eastAsia="hi-IN" w:bidi="hi-IN"/>
        </w:rPr>
        <w:t>4.</w:t>
      </w:r>
      <w:r w:rsidR="002B681B">
        <w:rPr>
          <w:rFonts w:ascii="Times New Roman" w:eastAsia="Times New Roman CYR" w:hAnsi="Times New Roman" w:cs="Times New Roman"/>
          <w:kern w:val="2"/>
          <w:sz w:val="24"/>
          <w:szCs w:val="24"/>
          <w:lang w:eastAsia="hi-IN" w:bidi="hi-IN"/>
        </w:rPr>
        <w:t>1.</w:t>
      </w:r>
      <w:r w:rsidRPr="009834D3">
        <w:rPr>
          <w:rFonts w:ascii="Times New Roman" w:eastAsia="Times New Roman CYR" w:hAnsi="Times New Roman" w:cs="Times New Roman"/>
          <w:kern w:val="2"/>
          <w:sz w:val="24"/>
          <w:szCs w:val="24"/>
          <w:lang w:eastAsia="hi-IN" w:bidi="hi-IN"/>
        </w:rPr>
        <w:t>2</w:t>
      </w:r>
      <w:r w:rsidR="00A70F2A">
        <w:rPr>
          <w:rFonts w:ascii="Times New Roman" w:eastAsia="Times New Roman CYR" w:hAnsi="Times New Roman" w:cs="Times New Roman"/>
          <w:kern w:val="2"/>
          <w:sz w:val="24"/>
          <w:szCs w:val="24"/>
          <w:lang w:eastAsia="hi-IN" w:bidi="hi-IN"/>
        </w:rPr>
        <w:t>5</w:t>
      </w:r>
      <w:r w:rsidRPr="009834D3">
        <w:rPr>
          <w:rFonts w:ascii="Times New Roman" w:eastAsia="Times New Roman CYR" w:hAnsi="Times New Roman" w:cs="Times New Roman"/>
          <w:kern w:val="2"/>
          <w:sz w:val="24"/>
          <w:szCs w:val="24"/>
          <w:lang w:eastAsia="hi-IN" w:bidi="hi-IN"/>
        </w:rPr>
        <w:t>.6.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14:paraId="668A5E10"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14:paraId="65477529"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индивидуальных жилых домов - 0 метров;</w:t>
      </w:r>
    </w:p>
    <w:p w14:paraId="01668E93"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отдельно стоящих объектов торговли (за исключением торговых комплексов, торгово-развлекательных центров, рынков) - 10 метров;</w:t>
      </w:r>
    </w:p>
    <w:p w14:paraId="5678475C"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для отдельно стоящих торговых комплексов, торгово-развлекательных центров, рынков - не более 15 метров;</w:t>
      </w:r>
    </w:p>
    <w:p w14:paraId="5F5689D6"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объектов торговли (не являющихся отдельно стоящими объектами) - 10 метров;</w:t>
      </w:r>
    </w:p>
    <w:p w14:paraId="15F2ADE3"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некапитальных нестационарных сооружений - 5 метров;</w:t>
      </w:r>
    </w:p>
    <w:p w14:paraId="1A059A76"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аттракционов - 5 метров;</w:t>
      </w:r>
    </w:p>
    <w:p w14:paraId="64034ECC"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lastRenderedPageBreak/>
        <w:tab/>
        <w:t xml:space="preserve">для гаражных, гаражно-строительных кооперативов, садоводческих, </w:t>
      </w:r>
      <w:r w:rsidRPr="009834D3">
        <w:rPr>
          <w:rFonts w:ascii="Times New Roman" w:eastAsia="Times New Roman CYR" w:hAnsi="Times New Roman" w:cs="Times New Roman"/>
          <w:kern w:val="2"/>
          <w:sz w:val="24"/>
          <w:szCs w:val="24"/>
          <w:lang w:eastAsia="hi-IN" w:bidi="hi-IN"/>
        </w:rPr>
        <w:tab/>
        <w:t>огороднических и дачных некоммерческих объединений - 5 метров;</w:t>
      </w:r>
    </w:p>
    <w:p w14:paraId="6DF2CF35"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строительных площадок - 10 метров;</w:t>
      </w:r>
    </w:p>
    <w:p w14:paraId="17042210"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иных нежилых зданий - 10 метров;</w:t>
      </w:r>
    </w:p>
    <w:p w14:paraId="149B7264"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промышленных объектов - 10 метров;</w:t>
      </w:r>
    </w:p>
    <w:p w14:paraId="2A80311C"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отдельно стоящих тепловых, трансформаторных подстанций, зданий и сооружений инженерно-технического назначения - 3 метра;</w:t>
      </w:r>
    </w:p>
    <w:p w14:paraId="12E8BD4A"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автозаправочных станций - 10 метров;</w:t>
      </w:r>
    </w:p>
    <w:p w14:paraId="05B2899E"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14:paraId="2D561BAF" w14:textId="77777777" w:rsidR="00B850A6" w:rsidRPr="009834D3"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14:paraId="5B70E5A2" w14:textId="77777777" w:rsidR="00B850A6" w:rsidRDefault="00B850A6" w:rsidP="00B850A6">
      <w:pPr>
        <w:pStyle w:val="a3"/>
        <w:jc w:val="both"/>
        <w:rPr>
          <w:rFonts w:ascii="Times New Roman" w:eastAsia="Times New Roman CYR" w:hAnsi="Times New Roman" w:cs="Times New Roman"/>
          <w:kern w:val="2"/>
          <w:sz w:val="24"/>
          <w:szCs w:val="24"/>
          <w:lang w:eastAsia="hi-IN" w:bidi="hi-IN"/>
        </w:rPr>
      </w:pPr>
      <w:r w:rsidRPr="009834D3">
        <w:rPr>
          <w:rFonts w:ascii="Times New Roman" w:eastAsia="Times New Roman CYR" w:hAnsi="Times New Roman" w:cs="Times New Roman"/>
          <w:kern w:val="2"/>
          <w:sz w:val="24"/>
          <w:szCs w:val="24"/>
          <w:lang w:eastAsia="hi-IN" w:bidi="hi-IN"/>
        </w:rPr>
        <w:tab/>
        <w:t>для иных объектов - 15 метров».</w:t>
      </w:r>
    </w:p>
    <w:p w14:paraId="1526689F" w14:textId="77777777" w:rsidR="00F01FDD" w:rsidRDefault="00F01FDD" w:rsidP="00B850A6">
      <w:pPr>
        <w:pStyle w:val="a3"/>
        <w:jc w:val="both"/>
        <w:rPr>
          <w:rFonts w:ascii="Times New Roman" w:eastAsia="Times New Roman CYR" w:hAnsi="Times New Roman" w:cs="Times New Roman"/>
          <w:kern w:val="2"/>
          <w:sz w:val="24"/>
          <w:szCs w:val="24"/>
          <w:lang w:eastAsia="hi-IN" w:bidi="hi-IN"/>
        </w:rPr>
      </w:pPr>
    </w:p>
    <w:p w14:paraId="7D885D65" w14:textId="77777777" w:rsidR="00F53CFD" w:rsidRDefault="004D5303" w:rsidP="000D2015">
      <w:pPr>
        <w:pStyle w:val="a3"/>
        <w:jc w:val="both"/>
        <w:rPr>
          <w:rFonts w:ascii="Times New Roman" w:eastAsia="Calibri" w:hAnsi="Times New Roman" w:cs="Times New Roman"/>
          <w:b/>
          <w:bCs/>
          <w:sz w:val="24"/>
          <w:szCs w:val="24"/>
        </w:rPr>
      </w:pPr>
      <w:r w:rsidRPr="00F01FDD">
        <w:rPr>
          <w:rFonts w:ascii="Times New Roman" w:eastAsia="Calibri" w:hAnsi="Times New Roman" w:cs="Times New Roman"/>
          <w:b/>
          <w:bCs/>
          <w:sz w:val="24"/>
          <w:szCs w:val="24"/>
        </w:rPr>
        <w:t xml:space="preserve"> </w:t>
      </w:r>
      <w:r w:rsidR="00A70F2A" w:rsidRPr="00F01FDD">
        <w:rPr>
          <w:rFonts w:ascii="Times New Roman" w:eastAsia="Calibri" w:hAnsi="Times New Roman" w:cs="Times New Roman"/>
          <w:b/>
          <w:bCs/>
          <w:sz w:val="24"/>
          <w:szCs w:val="24"/>
        </w:rPr>
        <w:t>4.1.26</w:t>
      </w:r>
      <w:r w:rsidR="00F53CFD" w:rsidRPr="00F01FDD">
        <w:rPr>
          <w:rFonts w:ascii="Times New Roman" w:eastAsia="Calibri" w:hAnsi="Times New Roman" w:cs="Times New Roman"/>
          <w:b/>
          <w:bCs/>
          <w:sz w:val="24"/>
          <w:szCs w:val="24"/>
        </w:rPr>
        <w:t>. Порядок участия собственников и (или) иных закон</w:t>
      </w:r>
      <w:r w:rsidR="0013663A" w:rsidRPr="00F01FDD">
        <w:rPr>
          <w:rFonts w:ascii="Times New Roman" w:eastAsia="Calibri" w:hAnsi="Times New Roman" w:cs="Times New Roman"/>
          <w:b/>
          <w:bCs/>
          <w:sz w:val="24"/>
          <w:szCs w:val="24"/>
        </w:rPr>
        <w:t>ных владельцев зданий, строений</w:t>
      </w:r>
      <w:r w:rsidR="00F53CFD" w:rsidRPr="00F01FDD">
        <w:rPr>
          <w:rFonts w:ascii="Times New Roman" w:eastAsia="Calibri" w:hAnsi="Times New Roman" w:cs="Times New Roman"/>
          <w:b/>
          <w:bCs/>
          <w:sz w:val="24"/>
          <w:szCs w:val="24"/>
        </w:rPr>
        <w:t>, сооружений, земельных участков в благоустройстве прилегающих территорий.</w:t>
      </w:r>
    </w:p>
    <w:p w14:paraId="7373F063" w14:textId="77777777" w:rsidR="00F01FDD" w:rsidRPr="00F01FDD" w:rsidRDefault="00F01FDD" w:rsidP="000D2015">
      <w:pPr>
        <w:pStyle w:val="a3"/>
        <w:jc w:val="both"/>
        <w:rPr>
          <w:rFonts w:ascii="Times New Roman" w:eastAsia="Calibri" w:hAnsi="Times New Roman" w:cs="Times New Roman"/>
          <w:b/>
          <w:bCs/>
          <w:sz w:val="24"/>
          <w:szCs w:val="24"/>
        </w:rPr>
      </w:pPr>
    </w:p>
    <w:p w14:paraId="41D9FA2E" w14:textId="77777777" w:rsidR="000D2015" w:rsidRPr="00F01FDD" w:rsidRDefault="004D5303" w:rsidP="000D2015">
      <w:pPr>
        <w:pStyle w:val="a3"/>
        <w:jc w:val="both"/>
        <w:rPr>
          <w:rFonts w:ascii="Times New Roman" w:hAnsi="Times New Roman" w:cs="Times New Roman"/>
          <w:b/>
          <w:sz w:val="24"/>
          <w:szCs w:val="24"/>
        </w:rPr>
      </w:pPr>
      <w:r w:rsidRPr="00F01FDD">
        <w:rPr>
          <w:rFonts w:ascii="Times New Roman" w:eastAsia="Calibri" w:hAnsi="Times New Roman" w:cs="Times New Roman"/>
          <w:bCs/>
          <w:sz w:val="24"/>
          <w:szCs w:val="24"/>
        </w:rPr>
        <w:t xml:space="preserve">  </w:t>
      </w:r>
      <w:r w:rsidR="000D2015" w:rsidRPr="00F01FDD">
        <w:rPr>
          <w:rFonts w:ascii="Times New Roman" w:eastAsia="Calibri" w:hAnsi="Times New Roman" w:cs="Times New Roman"/>
          <w:bCs/>
          <w:sz w:val="24"/>
          <w:szCs w:val="24"/>
        </w:rPr>
        <w:t>4</w:t>
      </w:r>
      <w:r w:rsidR="0036501E" w:rsidRPr="00F01FDD">
        <w:rPr>
          <w:rFonts w:ascii="Times New Roman" w:eastAsia="Calibri" w:hAnsi="Times New Roman" w:cs="Times New Roman"/>
          <w:bCs/>
          <w:sz w:val="24"/>
          <w:szCs w:val="24"/>
        </w:rPr>
        <w:t>.1.26</w:t>
      </w:r>
      <w:r w:rsidR="000D2015" w:rsidRPr="00F01FDD">
        <w:rPr>
          <w:rFonts w:ascii="Times New Roman" w:eastAsia="Calibri" w:hAnsi="Times New Roman" w:cs="Times New Roman"/>
          <w:bCs/>
          <w:sz w:val="24"/>
          <w:szCs w:val="24"/>
        </w:rPr>
        <w:t>.</w:t>
      </w:r>
      <w:r w:rsidR="00F53CFD" w:rsidRPr="00F01FDD">
        <w:rPr>
          <w:rFonts w:ascii="Times New Roman" w:eastAsia="Calibri" w:hAnsi="Times New Roman" w:cs="Times New Roman"/>
          <w:bCs/>
          <w:sz w:val="24"/>
          <w:szCs w:val="24"/>
        </w:rPr>
        <w:t xml:space="preserve">1. </w:t>
      </w:r>
      <w:r w:rsidR="000D2015" w:rsidRPr="00F01FDD">
        <w:rPr>
          <w:rFonts w:ascii="Times New Roman" w:eastAsia="Calibri" w:hAnsi="Times New Roman" w:cs="Times New Roman"/>
          <w:sz w:val="24"/>
          <w:szCs w:val="24"/>
        </w:rPr>
        <w:t xml:space="preserve">Собственники зданий (помещений в них) </w:t>
      </w:r>
      <w:r w:rsidR="000D2015" w:rsidRPr="00F01FDD">
        <w:rPr>
          <w:rFonts w:ascii="Times New Roman" w:hAnsi="Times New Roman" w:cs="Times New Roman"/>
          <w:sz w:val="24"/>
          <w:szCs w:val="24"/>
        </w:rPr>
        <w:t xml:space="preserve">и (или) иные законные владельцы </w:t>
      </w:r>
      <w:r w:rsidR="000D2015" w:rsidRPr="00F01FDD">
        <w:rPr>
          <w:rFonts w:ascii="Times New Roman" w:eastAsia="Calibri" w:hAnsi="Times New Roman" w:cs="Times New Roman"/>
          <w:sz w:val="24"/>
          <w:szCs w:val="24"/>
        </w:rPr>
        <w:t>строений, сооружений, земельных участков, обязаны участвовать в содержании прилегающих территорий путём осуществления работ по</w:t>
      </w:r>
      <w:r w:rsidR="000D2015" w:rsidRPr="00F01FDD">
        <w:rPr>
          <w:rFonts w:ascii="Times New Roman" w:eastAsia="Calibri" w:hAnsi="Times New Roman" w:cs="Times New Roman"/>
          <w:spacing w:val="2"/>
          <w:sz w:val="24"/>
          <w:szCs w:val="24"/>
          <w:shd w:val="clear" w:color="auto" w:fill="FFFFFF"/>
        </w:rPr>
        <w:t xml:space="preserve"> содержанию и уборке территории и участия в проведении                     единичных массовых мероприятий (месячников по благоустройству, субботников)</w:t>
      </w:r>
      <w:r w:rsidR="000D2015" w:rsidRPr="00F01FDD">
        <w:rPr>
          <w:rFonts w:ascii="Times New Roman" w:eastAsia="Calibri" w:hAnsi="Times New Roman" w:cs="Times New Roman"/>
          <w:sz w:val="24"/>
          <w:szCs w:val="24"/>
        </w:rPr>
        <w:t xml:space="preserve"> по весенне-летней и осенне-зимней уборке.</w:t>
      </w:r>
    </w:p>
    <w:p w14:paraId="625F860F" w14:textId="77777777" w:rsidR="000D2015" w:rsidRPr="00F01FDD" w:rsidRDefault="004D5303" w:rsidP="000D2015">
      <w:pPr>
        <w:pStyle w:val="a3"/>
        <w:jc w:val="both"/>
        <w:rPr>
          <w:rFonts w:ascii="Times New Roman" w:eastAsia="Calibri" w:hAnsi="Times New Roman" w:cs="Times New Roman"/>
          <w:spacing w:val="2"/>
          <w:sz w:val="24"/>
          <w:szCs w:val="24"/>
          <w:shd w:val="clear" w:color="auto" w:fill="FFFFFF"/>
        </w:rPr>
      </w:pPr>
      <w:r w:rsidRPr="00F01FDD">
        <w:rPr>
          <w:rFonts w:ascii="Times New Roman" w:eastAsia="Calibri" w:hAnsi="Times New Roman" w:cs="Times New Roman"/>
          <w:sz w:val="24"/>
          <w:szCs w:val="24"/>
        </w:rPr>
        <w:t xml:space="preserve">  </w:t>
      </w:r>
      <w:r w:rsidR="000D2015" w:rsidRPr="00F01FDD">
        <w:rPr>
          <w:rFonts w:ascii="Times New Roman" w:eastAsia="Calibri" w:hAnsi="Times New Roman" w:cs="Times New Roman"/>
          <w:sz w:val="24"/>
          <w:szCs w:val="24"/>
        </w:rPr>
        <w:t>4.1.2</w:t>
      </w:r>
      <w:r w:rsidR="0036501E" w:rsidRPr="00F01FDD">
        <w:rPr>
          <w:rFonts w:ascii="Times New Roman" w:eastAsia="Calibri" w:hAnsi="Times New Roman" w:cs="Times New Roman"/>
          <w:sz w:val="24"/>
          <w:szCs w:val="24"/>
        </w:rPr>
        <w:t>6</w:t>
      </w:r>
      <w:r w:rsidR="000D2015" w:rsidRPr="00F01FDD">
        <w:rPr>
          <w:rFonts w:ascii="Times New Roman" w:eastAsia="Calibri" w:hAnsi="Times New Roman" w:cs="Times New Roman"/>
          <w:sz w:val="24"/>
          <w:szCs w:val="24"/>
        </w:rPr>
        <w:t>.</w:t>
      </w:r>
      <w:r w:rsidR="00F53CFD" w:rsidRPr="00F01FDD">
        <w:rPr>
          <w:rFonts w:ascii="Times New Roman" w:eastAsia="Calibri" w:hAnsi="Times New Roman" w:cs="Times New Roman"/>
          <w:sz w:val="24"/>
          <w:szCs w:val="24"/>
        </w:rPr>
        <w:t>2</w:t>
      </w:r>
      <w:r w:rsidR="000D2015" w:rsidRPr="00F01FDD">
        <w:rPr>
          <w:rFonts w:ascii="Times New Roman" w:eastAsia="Calibri" w:hAnsi="Times New Roman" w:cs="Times New Roman"/>
          <w:sz w:val="24"/>
          <w:szCs w:val="24"/>
        </w:rPr>
        <w:t xml:space="preserve"> Мероприятия </w:t>
      </w:r>
      <w:r w:rsidR="000D2015" w:rsidRPr="00F01FDD">
        <w:rPr>
          <w:rFonts w:ascii="Times New Roman" w:eastAsia="Calibri" w:hAnsi="Times New Roman" w:cs="Times New Roman"/>
          <w:spacing w:val="2"/>
          <w:sz w:val="24"/>
          <w:szCs w:val="24"/>
          <w:shd w:val="clear" w:color="auto" w:fill="FFFFFF"/>
        </w:rPr>
        <w:t>по содержанию прилегающей территории      включают в себя проведение работ:</w:t>
      </w:r>
    </w:p>
    <w:p w14:paraId="05A6D501" w14:textId="77777777" w:rsidR="000D2015" w:rsidRPr="00F01FDD" w:rsidRDefault="000D2015" w:rsidP="000D2015">
      <w:pPr>
        <w:pStyle w:val="a3"/>
        <w:jc w:val="both"/>
        <w:rPr>
          <w:rFonts w:ascii="Times New Roman" w:eastAsia="Calibri" w:hAnsi="Times New Roman" w:cs="Times New Roman"/>
          <w:spacing w:val="2"/>
          <w:sz w:val="24"/>
          <w:szCs w:val="24"/>
          <w:shd w:val="clear" w:color="auto" w:fill="FFFFFF"/>
        </w:rPr>
      </w:pPr>
      <w:r w:rsidRPr="00F01FDD">
        <w:rPr>
          <w:rFonts w:ascii="Times New Roman" w:eastAsia="Calibri" w:hAnsi="Times New Roman" w:cs="Times New Roman"/>
          <w:spacing w:val="2"/>
          <w:sz w:val="24"/>
          <w:szCs w:val="24"/>
          <w:shd w:val="clear" w:color="auto" w:fill="FFFFFF"/>
        </w:rPr>
        <w:t>1) в весенне-летний период (с 1 апреля по 31 октября):</w:t>
      </w:r>
    </w:p>
    <w:p w14:paraId="6C463BE3" w14:textId="77777777" w:rsidR="000D2015" w:rsidRPr="00F01FDD" w:rsidRDefault="000D2015" w:rsidP="000D2015">
      <w:pPr>
        <w:pStyle w:val="a3"/>
        <w:jc w:val="both"/>
        <w:rPr>
          <w:rFonts w:ascii="Times New Roman" w:eastAsia="Calibri" w:hAnsi="Times New Roman" w:cs="Times New Roman"/>
          <w:spacing w:val="2"/>
          <w:sz w:val="24"/>
          <w:szCs w:val="24"/>
          <w:shd w:val="clear" w:color="auto" w:fill="FFFFFF"/>
        </w:rPr>
      </w:pPr>
      <w:r w:rsidRPr="00F01FDD">
        <w:rPr>
          <w:rFonts w:ascii="Times New Roman" w:hAnsi="Times New Roman" w:cs="Times New Roman"/>
          <w:spacing w:val="2"/>
          <w:sz w:val="24"/>
          <w:szCs w:val="24"/>
        </w:rPr>
        <w:t>-</w:t>
      </w:r>
      <w:r w:rsidRPr="00F01FDD">
        <w:rPr>
          <w:rFonts w:ascii="Times New Roman" w:eastAsia="Calibri" w:hAnsi="Times New Roman" w:cs="Times New Roman"/>
          <w:spacing w:val="2"/>
          <w:sz w:val="24"/>
          <w:szCs w:val="24"/>
          <w:shd w:val="clear" w:color="auto" w:fill="FFFFFF"/>
        </w:rPr>
        <w:t xml:space="preserve"> подметание прилегающей территории;</w:t>
      </w:r>
    </w:p>
    <w:p w14:paraId="5D7459F7" w14:textId="77777777" w:rsidR="000D2015" w:rsidRPr="00F01FDD" w:rsidRDefault="000D2015" w:rsidP="000D2015">
      <w:pPr>
        <w:pStyle w:val="a3"/>
        <w:jc w:val="both"/>
        <w:rPr>
          <w:rFonts w:ascii="Times New Roman" w:hAnsi="Times New Roman" w:cs="Times New Roman"/>
          <w:spacing w:val="2"/>
          <w:sz w:val="24"/>
          <w:szCs w:val="24"/>
        </w:rPr>
      </w:pPr>
      <w:r w:rsidRPr="00F01FDD">
        <w:rPr>
          <w:rFonts w:ascii="Times New Roman" w:eastAsia="Calibri" w:hAnsi="Times New Roman" w:cs="Times New Roman"/>
          <w:spacing w:val="2"/>
          <w:sz w:val="24"/>
          <w:szCs w:val="24"/>
          <w:shd w:val="clear" w:color="auto" w:fill="FFFFFF"/>
        </w:rPr>
        <w:t>- сбор и вывоз мусора, опавших листьев</w:t>
      </w:r>
      <w:r w:rsidRPr="00F01FDD">
        <w:rPr>
          <w:rFonts w:ascii="Times New Roman" w:hAnsi="Times New Roman" w:cs="Times New Roman"/>
          <w:spacing w:val="2"/>
          <w:sz w:val="24"/>
          <w:szCs w:val="24"/>
        </w:rPr>
        <w:t>;</w:t>
      </w:r>
    </w:p>
    <w:p w14:paraId="53AC4527" w14:textId="77777777" w:rsidR="000D2015" w:rsidRPr="00F01FDD" w:rsidRDefault="000D2015" w:rsidP="000D2015">
      <w:pPr>
        <w:pStyle w:val="a3"/>
        <w:jc w:val="both"/>
        <w:rPr>
          <w:rFonts w:ascii="Times New Roman" w:hAnsi="Times New Roman" w:cs="Times New Roman"/>
          <w:spacing w:val="2"/>
          <w:sz w:val="24"/>
          <w:szCs w:val="24"/>
        </w:rPr>
      </w:pPr>
      <w:r w:rsidRPr="00F01FDD">
        <w:rPr>
          <w:rFonts w:ascii="Times New Roman" w:hAnsi="Times New Roman" w:cs="Times New Roman"/>
          <w:spacing w:val="2"/>
          <w:sz w:val="24"/>
          <w:szCs w:val="24"/>
        </w:rPr>
        <w:t>- полив зеленых насаждений;</w:t>
      </w:r>
    </w:p>
    <w:p w14:paraId="12E5BCA4" w14:textId="77777777" w:rsidR="000D2015" w:rsidRPr="00F01FDD" w:rsidRDefault="000D2015" w:rsidP="000D2015">
      <w:pPr>
        <w:pStyle w:val="a3"/>
        <w:jc w:val="both"/>
        <w:rPr>
          <w:rFonts w:ascii="Times New Roman" w:eastAsia="Calibri" w:hAnsi="Times New Roman" w:cs="Times New Roman"/>
          <w:spacing w:val="2"/>
          <w:sz w:val="24"/>
          <w:szCs w:val="24"/>
          <w:shd w:val="clear" w:color="auto" w:fill="FFFFFF"/>
        </w:rPr>
      </w:pPr>
      <w:r w:rsidRPr="00F01FDD">
        <w:rPr>
          <w:rFonts w:ascii="Times New Roman" w:hAnsi="Times New Roman" w:cs="Times New Roman"/>
          <w:spacing w:val="2"/>
          <w:sz w:val="24"/>
          <w:szCs w:val="24"/>
        </w:rPr>
        <w:t>- выкос сорной травы</w:t>
      </w:r>
      <w:r w:rsidRPr="00F01FDD">
        <w:rPr>
          <w:rFonts w:ascii="Times New Roman" w:eastAsia="Calibri" w:hAnsi="Times New Roman" w:cs="Times New Roman"/>
          <w:spacing w:val="2"/>
          <w:sz w:val="24"/>
          <w:szCs w:val="24"/>
          <w:shd w:val="clear" w:color="auto" w:fill="FFFFFF"/>
        </w:rPr>
        <w:t xml:space="preserve"> при высоте травостоя 15 см, уничтожение       сорных растений;</w:t>
      </w:r>
    </w:p>
    <w:p w14:paraId="1282A065" w14:textId="77777777" w:rsidR="000D2015" w:rsidRPr="00F01FDD" w:rsidRDefault="000D2015" w:rsidP="000D2015">
      <w:pPr>
        <w:pStyle w:val="a3"/>
        <w:jc w:val="both"/>
        <w:rPr>
          <w:rFonts w:ascii="Times New Roman" w:eastAsia="Calibri" w:hAnsi="Times New Roman" w:cs="Times New Roman"/>
          <w:spacing w:val="2"/>
          <w:sz w:val="24"/>
          <w:szCs w:val="24"/>
          <w:shd w:val="clear" w:color="auto" w:fill="FFFFFF"/>
        </w:rPr>
      </w:pPr>
      <w:r w:rsidRPr="00F01FDD">
        <w:rPr>
          <w:rFonts w:ascii="Times New Roman" w:eastAsia="Calibri" w:hAnsi="Times New Roman" w:cs="Times New Roman"/>
          <w:spacing w:val="2"/>
          <w:sz w:val="24"/>
          <w:szCs w:val="24"/>
          <w:shd w:val="clear" w:color="auto" w:fill="FFFFFF"/>
        </w:rPr>
        <w:t>- уборка и вывоз скошенной травы. Окошенная трава с территории удаляется в течении трёх суток со дня проведения покоса;</w:t>
      </w:r>
    </w:p>
    <w:p w14:paraId="384FFABD" w14:textId="77777777" w:rsidR="000D2015" w:rsidRPr="00F01FDD" w:rsidRDefault="000D2015" w:rsidP="000D2015">
      <w:pPr>
        <w:pStyle w:val="a3"/>
        <w:jc w:val="both"/>
        <w:rPr>
          <w:rFonts w:ascii="Times New Roman" w:eastAsia="Calibri" w:hAnsi="Times New Roman" w:cs="Times New Roman"/>
          <w:spacing w:val="2"/>
          <w:sz w:val="24"/>
          <w:szCs w:val="24"/>
          <w:shd w:val="clear" w:color="auto" w:fill="FFFFFF"/>
        </w:rPr>
      </w:pPr>
      <w:r w:rsidRPr="00F01FDD">
        <w:rPr>
          <w:rFonts w:ascii="Times New Roman" w:eastAsia="Calibri" w:hAnsi="Times New Roman" w:cs="Times New Roman"/>
          <w:spacing w:val="2"/>
          <w:sz w:val="24"/>
          <w:szCs w:val="24"/>
          <w:shd w:val="clear" w:color="auto" w:fill="FFFFFF"/>
        </w:rPr>
        <w:t>2) в осенне-зимний период (с 1 ноября по 31 марта):</w:t>
      </w:r>
    </w:p>
    <w:p w14:paraId="6F52F967" w14:textId="77777777" w:rsidR="000D2015" w:rsidRPr="00F01FDD" w:rsidRDefault="000D2015" w:rsidP="000D2015">
      <w:pPr>
        <w:pStyle w:val="a3"/>
        <w:jc w:val="both"/>
        <w:rPr>
          <w:rFonts w:ascii="Times New Roman" w:hAnsi="Times New Roman" w:cs="Times New Roman"/>
          <w:spacing w:val="2"/>
          <w:sz w:val="24"/>
          <w:szCs w:val="24"/>
        </w:rPr>
      </w:pPr>
      <w:r w:rsidRPr="00F01FDD">
        <w:rPr>
          <w:rFonts w:ascii="Times New Roman" w:hAnsi="Times New Roman" w:cs="Times New Roman"/>
          <w:spacing w:val="2"/>
          <w:sz w:val="24"/>
          <w:szCs w:val="24"/>
        </w:rPr>
        <w:t>- уборка мусора, снега и льда, посыпка территории песком при гололеде.</w:t>
      </w:r>
    </w:p>
    <w:p w14:paraId="5D36CEF7" w14:textId="77777777" w:rsidR="000D2015" w:rsidRPr="00F01FDD" w:rsidRDefault="004D5303" w:rsidP="000D2015">
      <w:pPr>
        <w:pStyle w:val="a3"/>
        <w:jc w:val="both"/>
        <w:rPr>
          <w:rFonts w:ascii="Times New Roman" w:eastAsia="Calibri" w:hAnsi="Times New Roman" w:cs="Times New Roman"/>
          <w:sz w:val="24"/>
          <w:szCs w:val="24"/>
        </w:rPr>
      </w:pPr>
      <w:r w:rsidRPr="00F01FDD">
        <w:rPr>
          <w:rFonts w:ascii="Times New Roman" w:eastAsia="Calibri" w:hAnsi="Times New Roman" w:cs="Times New Roman"/>
          <w:sz w:val="24"/>
          <w:szCs w:val="24"/>
        </w:rPr>
        <w:t xml:space="preserve">    </w:t>
      </w:r>
      <w:r w:rsidR="000D2015" w:rsidRPr="00F01FDD">
        <w:rPr>
          <w:rFonts w:ascii="Times New Roman" w:eastAsia="Calibri" w:hAnsi="Times New Roman" w:cs="Times New Roman"/>
          <w:sz w:val="24"/>
          <w:szCs w:val="24"/>
        </w:rPr>
        <w:t>4.1.</w:t>
      </w:r>
      <w:r w:rsidR="0036501E" w:rsidRPr="00F01FDD">
        <w:rPr>
          <w:rFonts w:ascii="Times New Roman" w:eastAsia="Calibri" w:hAnsi="Times New Roman" w:cs="Times New Roman"/>
          <w:sz w:val="24"/>
          <w:szCs w:val="24"/>
        </w:rPr>
        <w:t>26</w:t>
      </w:r>
      <w:r w:rsidR="00F53CFD" w:rsidRPr="00F01FDD">
        <w:rPr>
          <w:rFonts w:ascii="Times New Roman" w:eastAsia="Calibri" w:hAnsi="Times New Roman" w:cs="Times New Roman"/>
          <w:sz w:val="24"/>
          <w:szCs w:val="24"/>
        </w:rPr>
        <w:t>.</w:t>
      </w:r>
      <w:r w:rsidR="000D2015" w:rsidRPr="00F01FDD">
        <w:rPr>
          <w:rFonts w:ascii="Times New Roman" w:eastAsia="Calibri" w:hAnsi="Times New Roman" w:cs="Times New Roman"/>
          <w:sz w:val="24"/>
          <w:szCs w:val="24"/>
        </w:rPr>
        <w:t>3.Установить санитарным днем по очистке прилегающих территорий  каждую рабочую пятницу.</w:t>
      </w:r>
    </w:p>
    <w:p w14:paraId="1AAEBEF6" w14:textId="77777777" w:rsidR="000D2015" w:rsidRPr="00F01FDD" w:rsidRDefault="004D5303" w:rsidP="000D2015">
      <w:pPr>
        <w:pStyle w:val="a3"/>
        <w:jc w:val="both"/>
        <w:rPr>
          <w:rFonts w:ascii="Times New Roman" w:eastAsia="Calibri" w:hAnsi="Times New Roman" w:cs="Times New Roman"/>
          <w:sz w:val="24"/>
          <w:szCs w:val="24"/>
        </w:rPr>
      </w:pPr>
      <w:r w:rsidRPr="00F01FDD">
        <w:rPr>
          <w:rFonts w:ascii="Times New Roman" w:eastAsia="Calibri" w:hAnsi="Times New Roman" w:cs="Times New Roman"/>
          <w:sz w:val="24"/>
          <w:szCs w:val="24"/>
        </w:rPr>
        <w:t xml:space="preserve">   </w:t>
      </w:r>
      <w:r w:rsidR="000D2015" w:rsidRPr="00F01FDD">
        <w:rPr>
          <w:rFonts w:ascii="Times New Roman" w:eastAsia="Calibri" w:hAnsi="Times New Roman" w:cs="Times New Roman"/>
          <w:sz w:val="24"/>
          <w:szCs w:val="24"/>
        </w:rPr>
        <w:t xml:space="preserve"> 4.1.</w:t>
      </w:r>
      <w:r w:rsidR="0036501E" w:rsidRPr="00F01FDD">
        <w:rPr>
          <w:rFonts w:ascii="Times New Roman" w:eastAsia="Calibri" w:hAnsi="Times New Roman" w:cs="Times New Roman"/>
          <w:sz w:val="24"/>
          <w:szCs w:val="24"/>
        </w:rPr>
        <w:t>26</w:t>
      </w:r>
      <w:r w:rsidR="00F53CFD" w:rsidRPr="00F01FDD">
        <w:rPr>
          <w:rFonts w:ascii="Times New Roman" w:eastAsia="Calibri" w:hAnsi="Times New Roman" w:cs="Times New Roman"/>
          <w:sz w:val="24"/>
          <w:szCs w:val="24"/>
        </w:rPr>
        <w:t>.</w:t>
      </w:r>
      <w:r w:rsidR="000D2015" w:rsidRPr="00F01FDD">
        <w:rPr>
          <w:rFonts w:ascii="Times New Roman" w:eastAsia="Calibri" w:hAnsi="Times New Roman" w:cs="Times New Roman"/>
          <w:sz w:val="24"/>
          <w:szCs w:val="24"/>
        </w:rPr>
        <w:t>4. Собственники зданий (помещений в них), строений,    сооружений (в том числе временных), а также земельных участков    исполняют обязательства по благоустройству и уборке прилегающей территории самостоятельно своими силами либо путем заключения договора с подрядной организацией, либо путем установления в договоре аренды    здания (помещения в нем) обязанностей арендаторов (распределения обязанностей между арендаторами) по обеспечению работ по содержанию прилегающей территории.</w:t>
      </w:r>
    </w:p>
    <w:p w14:paraId="6F819F9C" w14:textId="77777777" w:rsidR="008F2344" w:rsidRDefault="004D5303" w:rsidP="008F2344">
      <w:pPr>
        <w:pStyle w:val="a3"/>
        <w:jc w:val="both"/>
        <w:rPr>
          <w:rFonts w:ascii="Times New Roman" w:eastAsia="Calibri" w:hAnsi="Times New Roman" w:cs="Times New Roman"/>
          <w:sz w:val="24"/>
          <w:szCs w:val="24"/>
        </w:rPr>
      </w:pPr>
      <w:r w:rsidRPr="00F01FDD">
        <w:rPr>
          <w:rFonts w:ascii="Times New Roman" w:eastAsia="Calibri" w:hAnsi="Times New Roman" w:cs="Times New Roman"/>
          <w:sz w:val="24"/>
          <w:szCs w:val="24"/>
        </w:rPr>
        <w:t xml:space="preserve">    </w:t>
      </w:r>
      <w:r w:rsidR="000D2015" w:rsidRPr="00F01FDD">
        <w:rPr>
          <w:rFonts w:ascii="Times New Roman" w:eastAsia="Calibri" w:hAnsi="Times New Roman" w:cs="Times New Roman"/>
          <w:sz w:val="24"/>
          <w:szCs w:val="24"/>
        </w:rPr>
        <w:t>4.1.</w:t>
      </w:r>
      <w:r w:rsidR="0036501E" w:rsidRPr="00F01FDD">
        <w:rPr>
          <w:rFonts w:ascii="Times New Roman" w:eastAsia="Calibri" w:hAnsi="Times New Roman" w:cs="Times New Roman"/>
          <w:sz w:val="24"/>
          <w:szCs w:val="24"/>
        </w:rPr>
        <w:t>26</w:t>
      </w:r>
      <w:r w:rsidR="00F53CFD" w:rsidRPr="00F01FDD">
        <w:rPr>
          <w:rFonts w:ascii="Times New Roman" w:eastAsia="Calibri" w:hAnsi="Times New Roman" w:cs="Times New Roman"/>
          <w:sz w:val="24"/>
          <w:szCs w:val="24"/>
        </w:rPr>
        <w:t>.</w:t>
      </w:r>
      <w:r w:rsidR="000D2015" w:rsidRPr="00F01FDD">
        <w:rPr>
          <w:rFonts w:ascii="Times New Roman" w:eastAsia="Calibri" w:hAnsi="Times New Roman" w:cs="Times New Roman"/>
          <w:sz w:val="24"/>
          <w:szCs w:val="24"/>
        </w:rPr>
        <w:t xml:space="preserve">5. Собственники зданий, строений, сооружений (в том </w:t>
      </w:r>
      <w:proofErr w:type="gramStart"/>
      <w:r w:rsidR="000D2015" w:rsidRPr="00F01FDD">
        <w:rPr>
          <w:rFonts w:ascii="Times New Roman" w:eastAsia="Calibri" w:hAnsi="Times New Roman" w:cs="Times New Roman"/>
          <w:sz w:val="24"/>
          <w:szCs w:val="24"/>
        </w:rPr>
        <w:t>числе  временных</w:t>
      </w:r>
      <w:proofErr w:type="gramEnd"/>
      <w:r w:rsidR="000D2015" w:rsidRPr="00F01FDD">
        <w:rPr>
          <w:rFonts w:ascii="Times New Roman" w:eastAsia="Calibri" w:hAnsi="Times New Roman" w:cs="Times New Roman"/>
          <w:sz w:val="24"/>
          <w:szCs w:val="24"/>
        </w:rPr>
        <w:t>), а также земельных участков обязаны следить за сохранностью зеленых насаждений, находящихся на прилег</w:t>
      </w:r>
      <w:r w:rsidRPr="00F01FDD">
        <w:rPr>
          <w:rFonts w:ascii="Times New Roman" w:eastAsia="Calibri" w:hAnsi="Times New Roman" w:cs="Times New Roman"/>
          <w:sz w:val="24"/>
          <w:szCs w:val="24"/>
        </w:rPr>
        <w:t xml:space="preserve">ающих территориях, не </w:t>
      </w:r>
      <w:r w:rsidR="000D2015" w:rsidRPr="00F01FDD">
        <w:rPr>
          <w:rFonts w:ascii="Times New Roman" w:eastAsia="Calibri" w:hAnsi="Times New Roman" w:cs="Times New Roman"/>
          <w:sz w:val="24"/>
          <w:szCs w:val="24"/>
        </w:rPr>
        <w:t>допускать захламления прилегающих терри</w:t>
      </w:r>
      <w:r w:rsidRPr="00F01FDD">
        <w:rPr>
          <w:rFonts w:ascii="Times New Roman" w:eastAsia="Calibri" w:hAnsi="Times New Roman" w:cs="Times New Roman"/>
          <w:sz w:val="24"/>
          <w:szCs w:val="24"/>
        </w:rPr>
        <w:t xml:space="preserve">торий мусором и отходами </w:t>
      </w:r>
      <w:r w:rsidR="000D2015" w:rsidRPr="00F01FDD">
        <w:rPr>
          <w:rFonts w:ascii="Times New Roman" w:eastAsia="Calibri" w:hAnsi="Times New Roman" w:cs="Times New Roman"/>
          <w:sz w:val="24"/>
          <w:szCs w:val="24"/>
        </w:rPr>
        <w:t>различного происхождения».</w:t>
      </w:r>
    </w:p>
    <w:p w14:paraId="6FF548FA" w14:textId="617186DC" w:rsidR="00B76E6B" w:rsidRPr="008F2344" w:rsidRDefault="008F2344" w:rsidP="008F2344">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bookmarkStart w:id="2" w:name="_GoBack"/>
      <w:bookmarkEnd w:id="2"/>
      <w:r w:rsidR="009834D3">
        <w:rPr>
          <w:rFonts w:ascii="Times New Roman" w:hAnsi="Times New Roman" w:cs="Times New Roman"/>
          <w:b/>
          <w:sz w:val="28"/>
          <w:szCs w:val="28"/>
        </w:rPr>
        <w:t>4</w:t>
      </w:r>
      <w:r w:rsidR="00B76E6B" w:rsidRPr="00600BF0">
        <w:rPr>
          <w:rFonts w:ascii="Times New Roman" w:hAnsi="Times New Roman" w:cs="Times New Roman"/>
          <w:b/>
          <w:sz w:val="28"/>
          <w:szCs w:val="28"/>
        </w:rPr>
        <w:t>.</w:t>
      </w:r>
      <w:r w:rsidR="0013663A">
        <w:rPr>
          <w:rFonts w:ascii="Times New Roman" w:hAnsi="Times New Roman" w:cs="Times New Roman"/>
          <w:b/>
          <w:sz w:val="28"/>
          <w:szCs w:val="28"/>
        </w:rPr>
        <w:t>2</w:t>
      </w:r>
      <w:r w:rsidR="00E63FCF">
        <w:rPr>
          <w:rFonts w:ascii="Times New Roman" w:hAnsi="Times New Roman" w:cs="Times New Roman"/>
          <w:b/>
          <w:sz w:val="28"/>
          <w:szCs w:val="28"/>
        </w:rPr>
        <w:t xml:space="preserve">. </w:t>
      </w:r>
      <w:r w:rsidR="00B76E6B" w:rsidRPr="00600BF0">
        <w:rPr>
          <w:rFonts w:ascii="Times New Roman" w:hAnsi="Times New Roman" w:cs="Times New Roman"/>
          <w:b/>
          <w:sz w:val="28"/>
          <w:szCs w:val="28"/>
        </w:rPr>
        <w:t>Особенно</w:t>
      </w:r>
      <w:r w:rsidR="00B451BB">
        <w:rPr>
          <w:rFonts w:ascii="Times New Roman" w:hAnsi="Times New Roman" w:cs="Times New Roman"/>
          <w:b/>
          <w:sz w:val="28"/>
          <w:szCs w:val="28"/>
        </w:rPr>
        <w:t xml:space="preserve">сти уборки территории в </w:t>
      </w:r>
      <w:proofErr w:type="spellStart"/>
      <w:r w:rsidR="00B451BB">
        <w:rPr>
          <w:rFonts w:ascii="Times New Roman" w:hAnsi="Times New Roman" w:cs="Times New Roman"/>
          <w:b/>
          <w:sz w:val="28"/>
          <w:szCs w:val="28"/>
        </w:rPr>
        <w:t>весенне</w:t>
      </w:r>
      <w:proofErr w:type="spellEnd"/>
      <w:r w:rsidR="00B451BB">
        <w:rPr>
          <w:rFonts w:ascii="Times New Roman" w:hAnsi="Times New Roman" w:cs="Times New Roman"/>
          <w:b/>
          <w:sz w:val="28"/>
          <w:szCs w:val="28"/>
        </w:rPr>
        <w:t xml:space="preserve"> - летний период</w:t>
      </w:r>
    </w:p>
    <w:p w14:paraId="2FFDA2C5" w14:textId="77777777" w:rsidR="00B76E6B" w:rsidRPr="00600BF0" w:rsidRDefault="00B76E6B" w:rsidP="00B451BB">
      <w:pPr>
        <w:pStyle w:val="a3"/>
        <w:jc w:val="center"/>
        <w:rPr>
          <w:rFonts w:ascii="Times New Roman" w:hAnsi="Times New Roman" w:cs="Times New Roman"/>
          <w:b/>
          <w:sz w:val="28"/>
          <w:szCs w:val="28"/>
        </w:rPr>
      </w:pPr>
    </w:p>
    <w:p w14:paraId="305A3476" w14:textId="77777777" w:rsidR="00B76E6B" w:rsidRDefault="00B451BB" w:rsidP="00B451BB">
      <w:pPr>
        <w:pStyle w:val="a3"/>
        <w:jc w:val="both"/>
        <w:rPr>
          <w:rFonts w:ascii="Times New Roman" w:hAnsi="Times New Roman" w:cs="Times New Roman"/>
          <w:sz w:val="24"/>
          <w:szCs w:val="24"/>
        </w:rPr>
      </w:pPr>
      <w:r>
        <w:rPr>
          <w:rFonts w:ascii="Times New Roman" w:hAnsi="Times New Roman" w:cs="Times New Roman"/>
          <w:sz w:val="24"/>
          <w:szCs w:val="24"/>
        </w:rPr>
        <w:t xml:space="preserve">         4.2</w:t>
      </w:r>
      <w:r w:rsidR="00B76E6B">
        <w:rPr>
          <w:rFonts w:ascii="Times New Roman" w:hAnsi="Times New Roman" w:cs="Times New Roman"/>
          <w:sz w:val="24"/>
          <w:szCs w:val="24"/>
        </w:rPr>
        <w:t>.</w:t>
      </w:r>
      <w:r w:rsidR="00E63FCF">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00B76E6B">
        <w:rPr>
          <w:rFonts w:ascii="Times New Roman" w:hAnsi="Times New Roman" w:cs="Times New Roman"/>
          <w:sz w:val="24"/>
          <w:szCs w:val="24"/>
        </w:rPr>
        <w:t>Весенне</w:t>
      </w:r>
      <w:proofErr w:type="spellEnd"/>
      <w:r w:rsidR="0013663A">
        <w:rPr>
          <w:rFonts w:ascii="Times New Roman" w:hAnsi="Times New Roman" w:cs="Times New Roman"/>
          <w:sz w:val="24"/>
          <w:szCs w:val="24"/>
        </w:rPr>
        <w:t xml:space="preserve"> </w:t>
      </w:r>
      <w:r w:rsidR="00B76E6B">
        <w:rPr>
          <w:rFonts w:ascii="Times New Roman" w:hAnsi="Times New Roman" w:cs="Times New Roman"/>
          <w:sz w:val="24"/>
          <w:szCs w:val="24"/>
        </w:rPr>
        <w:t>- летняя уборка территории муниципально</w:t>
      </w:r>
      <w:r w:rsidR="009E663D">
        <w:rPr>
          <w:rFonts w:ascii="Times New Roman" w:hAnsi="Times New Roman" w:cs="Times New Roman"/>
          <w:sz w:val="24"/>
          <w:szCs w:val="24"/>
        </w:rPr>
        <w:t xml:space="preserve">го образования </w:t>
      </w:r>
      <w:r>
        <w:rPr>
          <w:rFonts w:ascii="Times New Roman" w:hAnsi="Times New Roman" w:cs="Times New Roman"/>
          <w:sz w:val="24"/>
          <w:szCs w:val="24"/>
        </w:rPr>
        <w:t xml:space="preserve">   </w:t>
      </w:r>
      <w:r w:rsidR="009E663D">
        <w:rPr>
          <w:rFonts w:ascii="Times New Roman" w:hAnsi="Times New Roman" w:cs="Times New Roman"/>
          <w:sz w:val="24"/>
          <w:szCs w:val="24"/>
        </w:rPr>
        <w:t xml:space="preserve">производится с 01 апреля по 31 </w:t>
      </w:r>
      <w:r w:rsidR="00B76E6B">
        <w:rPr>
          <w:rFonts w:ascii="Times New Roman" w:hAnsi="Times New Roman" w:cs="Times New Roman"/>
          <w:sz w:val="24"/>
          <w:szCs w:val="24"/>
        </w:rPr>
        <w:t xml:space="preserve">октября и предусматривает </w:t>
      </w:r>
      <w:r w:rsidR="009E663D">
        <w:rPr>
          <w:rFonts w:ascii="Times New Roman" w:hAnsi="Times New Roman" w:cs="Times New Roman"/>
          <w:sz w:val="24"/>
          <w:szCs w:val="24"/>
        </w:rPr>
        <w:t>следующие мероприятия:</w:t>
      </w:r>
    </w:p>
    <w:p w14:paraId="0F9B64FE" w14:textId="77777777" w:rsidR="009E663D" w:rsidRDefault="00E7502C" w:rsidP="00B451BB">
      <w:pPr>
        <w:pStyle w:val="a3"/>
        <w:jc w:val="both"/>
        <w:rPr>
          <w:rFonts w:ascii="Times New Roman" w:hAnsi="Times New Roman" w:cs="Times New Roman"/>
          <w:sz w:val="24"/>
          <w:szCs w:val="24"/>
        </w:rPr>
      </w:pPr>
      <w:r>
        <w:rPr>
          <w:rFonts w:ascii="Times New Roman" w:hAnsi="Times New Roman" w:cs="Times New Roman"/>
          <w:sz w:val="24"/>
          <w:szCs w:val="24"/>
        </w:rPr>
        <w:t>- уборка территории муниципального образования от мусора и вывоз</w:t>
      </w:r>
      <w:r w:rsidR="00AA49F7">
        <w:rPr>
          <w:rFonts w:ascii="Times New Roman" w:hAnsi="Times New Roman" w:cs="Times New Roman"/>
          <w:sz w:val="24"/>
          <w:szCs w:val="24"/>
        </w:rPr>
        <w:t xml:space="preserve"> мусора</w:t>
      </w:r>
      <w:r>
        <w:rPr>
          <w:rFonts w:ascii="Times New Roman" w:hAnsi="Times New Roman" w:cs="Times New Roman"/>
          <w:sz w:val="24"/>
          <w:szCs w:val="24"/>
        </w:rPr>
        <w:t xml:space="preserve"> ;</w:t>
      </w:r>
    </w:p>
    <w:p w14:paraId="577E1ABF" w14:textId="77777777" w:rsidR="00E7502C" w:rsidRDefault="00E7502C" w:rsidP="00B451BB">
      <w:pPr>
        <w:pStyle w:val="a3"/>
        <w:jc w:val="both"/>
        <w:rPr>
          <w:rFonts w:ascii="Times New Roman" w:hAnsi="Times New Roman" w:cs="Times New Roman"/>
          <w:sz w:val="24"/>
          <w:szCs w:val="24"/>
        </w:rPr>
      </w:pPr>
      <w:r>
        <w:rPr>
          <w:rFonts w:ascii="Times New Roman" w:hAnsi="Times New Roman" w:cs="Times New Roman"/>
          <w:sz w:val="24"/>
          <w:szCs w:val="24"/>
        </w:rPr>
        <w:t>- содержание газонов и зеленых насаждений;</w:t>
      </w:r>
    </w:p>
    <w:p w14:paraId="1BD4ED40" w14:textId="77777777" w:rsidR="00E7502C" w:rsidRDefault="00E7502C" w:rsidP="00B451BB">
      <w:pPr>
        <w:pStyle w:val="a3"/>
        <w:jc w:val="both"/>
        <w:rPr>
          <w:rFonts w:ascii="Times New Roman" w:hAnsi="Times New Roman" w:cs="Times New Roman"/>
          <w:sz w:val="24"/>
          <w:szCs w:val="24"/>
        </w:rPr>
      </w:pPr>
      <w:r>
        <w:rPr>
          <w:rFonts w:ascii="Times New Roman" w:hAnsi="Times New Roman" w:cs="Times New Roman"/>
          <w:sz w:val="24"/>
          <w:szCs w:val="24"/>
        </w:rPr>
        <w:t>- систематические работы по поливу</w:t>
      </w:r>
      <w:r w:rsidR="0013663A">
        <w:rPr>
          <w:rFonts w:ascii="Times New Roman" w:hAnsi="Times New Roman" w:cs="Times New Roman"/>
          <w:sz w:val="24"/>
          <w:szCs w:val="24"/>
        </w:rPr>
        <w:t xml:space="preserve"> клумб, цветников</w:t>
      </w:r>
      <w:r>
        <w:rPr>
          <w:rFonts w:ascii="Times New Roman" w:hAnsi="Times New Roman" w:cs="Times New Roman"/>
          <w:sz w:val="24"/>
          <w:szCs w:val="24"/>
        </w:rPr>
        <w:t>;</w:t>
      </w:r>
    </w:p>
    <w:p w14:paraId="529E7E40" w14:textId="77777777" w:rsidR="00E7502C" w:rsidRDefault="00E7502C" w:rsidP="00B451BB">
      <w:pPr>
        <w:pStyle w:val="a3"/>
        <w:jc w:val="both"/>
        <w:rPr>
          <w:rFonts w:ascii="Times New Roman" w:hAnsi="Times New Roman" w:cs="Times New Roman"/>
          <w:sz w:val="24"/>
          <w:szCs w:val="24"/>
        </w:rPr>
      </w:pPr>
      <w:r>
        <w:rPr>
          <w:rFonts w:ascii="Times New Roman" w:hAnsi="Times New Roman" w:cs="Times New Roman"/>
          <w:sz w:val="24"/>
          <w:szCs w:val="24"/>
        </w:rPr>
        <w:t>- периоди</w:t>
      </w:r>
      <w:r w:rsidR="0013663A">
        <w:rPr>
          <w:rFonts w:ascii="Times New Roman" w:hAnsi="Times New Roman" w:cs="Times New Roman"/>
          <w:sz w:val="24"/>
          <w:szCs w:val="24"/>
        </w:rPr>
        <w:t>ческий покос</w:t>
      </w:r>
      <w:r w:rsidR="00AA49F7">
        <w:rPr>
          <w:rFonts w:ascii="Times New Roman" w:hAnsi="Times New Roman" w:cs="Times New Roman"/>
          <w:sz w:val="24"/>
          <w:szCs w:val="24"/>
        </w:rPr>
        <w:t xml:space="preserve"> травы.</w:t>
      </w:r>
    </w:p>
    <w:p w14:paraId="255E3A76" w14:textId="77777777" w:rsidR="00B451BB" w:rsidRPr="00B451BB" w:rsidRDefault="00B451BB" w:rsidP="00B451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B451BB">
        <w:rPr>
          <w:rFonts w:ascii="Times New Roman" w:hAnsi="Times New Roman" w:cs="Times New Roman"/>
          <w:sz w:val="24"/>
          <w:szCs w:val="24"/>
        </w:rPr>
        <w:t>4.2.2.</w:t>
      </w:r>
      <w:r>
        <w:rPr>
          <w:rFonts w:ascii="Times New Roman" w:hAnsi="Times New Roman" w:cs="Times New Roman"/>
          <w:sz w:val="24"/>
          <w:szCs w:val="24"/>
        </w:rPr>
        <w:t xml:space="preserve">  </w:t>
      </w:r>
      <w:r w:rsidRPr="00B451BB">
        <w:rPr>
          <w:rFonts w:ascii="Times New Roman" w:hAnsi="Times New Roman" w:cs="Times New Roman"/>
          <w:sz w:val="24"/>
          <w:szCs w:val="24"/>
        </w:rPr>
        <w:t xml:space="preserve">В период листопада организации, ответственные за уборку закрепленных территорий, производят сгребание и вывоз опавшей листвы с газонов вдоль улиц и дворовых территорий. Сжигание листвы к комлевой части деревьев, кустарников запрещается. </w:t>
      </w:r>
    </w:p>
    <w:p w14:paraId="2AF59936" w14:textId="77777777" w:rsidR="00B76E6B" w:rsidRDefault="00B451BB" w:rsidP="00B451BB">
      <w:pPr>
        <w:pStyle w:val="a3"/>
        <w:jc w:val="both"/>
        <w:rPr>
          <w:rFonts w:ascii="Times New Roman" w:hAnsi="Times New Roman" w:cs="Times New Roman"/>
          <w:sz w:val="24"/>
          <w:szCs w:val="24"/>
        </w:rPr>
      </w:pPr>
      <w:r>
        <w:rPr>
          <w:rFonts w:ascii="Times New Roman" w:hAnsi="Times New Roman" w:cs="Times New Roman"/>
          <w:sz w:val="24"/>
          <w:szCs w:val="24"/>
        </w:rPr>
        <w:t xml:space="preserve">         4.2.3. </w:t>
      </w:r>
      <w:r w:rsidR="00B76E6B" w:rsidRPr="008967AE">
        <w:rPr>
          <w:rFonts w:ascii="Times New Roman" w:hAnsi="Times New Roman" w:cs="Times New Roman"/>
          <w:sz w:val="24"/>
          <w:szCs w:val="24"/>
        </w:rPr>
        <w:t xml:space="preserve">В зависимости </w:t>
      </w:r>
      <w:r>
        <w:rPr>
          <w:rFonts w:ascii="Times New Roman" w:hAnsi="Times New Roman" w:cs="Times New Roman"/>
          <w:sz w:val="24"/>
          <w:szCs w:val="24"/>
        </w:rPr>
        <w:t>от климатических условий п</w:t>
      </w:r>
      <w:r w:rsidR="00B76E6B">
        <w:rPr>
          <w:rFonts w:ascii="Times New Roman" w:hAnsi="Times New Roman" w:cs="Times New Roman"/>
          <w:sz w:val="24"/>
          <w:szCs w:val="24"/>
        </w:rPr>
        <w:t>остан</w:t>
      </w:r>
      <w:r w:rsidR="00B76E6B" w:rsidRPr="008967AE">
        <w:rPr>
          <w:rFonts w:ascii="Times New Roman" w:hAnsi="Times New Roman" w:cs="Times New Roman"/>
          <w:sz w:val="24"/>
          <w:szCs w:val="24"/>
        </w:rPr>
        <w:t>о</w:t>
      </w:r>
      <w:r w:rsidR="00B76E6B">
        <w:rPr>
          <w:rFonts w:ascii="Times New Roman" w:hAnsi="Times New Roman" w:cs="Times New Roman"/>
          <w:sz w:val="24"/>
          <w:szCs w:val="24"/>
        </w:rPr>
        <w:t>в</w:t>
      </w:r>
      <w:r w:rsidR="00B76E6B" w:rsidRPr="008967AE">
        <w:rPr>
          <w:rFonts w:ascii="Times New Roman" w:hAnsi="Times New Roman" w:cs="Times New Roman"/>
          <w:sz w:val="24"/>
          <w:szCs w:val="24"/>
        </w:rPr>
        <w:t xml:space="preserve">лением </w:t>
      </w:r>
      <w:r w:rsidR="00B76E6B">
        <w:rPr>
          <w:rFonts w:ascii="Times New Roman" w:hAnsi="Times New Roman" w:cs="Times New Roman"/>
          <w:sz w:val="24"/>
          <w:szCs w:val="24"/>
        </w:rPr>
        <w:t xml:space="preserve"> </w:t>
      </w:r>
      <w:r w:rsidR="00B76E6B" w:rsidRPr="008967AE">
        <w:rPr>
          <w:rFonts w:ascii="Times New Roman" w:hAnsi="Times New Roman" w:cs="Times New Roman"/>
          <w:sz w:val="24"/>
          <w:szCs w:val="24"/>
        </w:rPr>
        <w:t>администрации</w:t>
      </w:r>
      <w:r w:rsidR="00B76E6B">
        <w:rPr>
          <w:rFonts w:ascii="Times New Roman" w:hAnsi="Times New Roman" w:cs="Times New Roman"/>
          <w:sz w:val="24"/>
          <w:szCs w:val="24"/>
        </w:rPr>
        <w:t xml:space="preserve"> </w:t>
      </w:r>
      <w:r w:rsidR="00B76E6B" w:rsidRPr="008967AE">
        <w:rPr>
          <w:rFonts w:ascii="Times New Roman" w:hAnsi="Times New Roman" w:cs="Times New Roman"/>
          <w:sz w:val="24"/>
          <w:szCs w:val="24"/>
        </w:rPr>
        <w:t>муници</w:t>
      </w:r>
      <w:r w:rsidR="00B76E6B">
        <w:rPr>
          <w:rFonts w:ascii="Times New Roman" w:hAnsi="Times New Roman" w:cs="Times New Roman"/>
          <w:sz w:val="24"/>
          <w:szCs w:val="24"/>
        </w:rPr>
        <w:t>пального образования период весеннее- летней уборки может быть изменен.</w:t>
      </w:r>
    </w:p>
    <w:p w14:paraId="2B036604" w14:textId="77777777" w:rsidR="00B76E6B" w:rsidRDefault="00B451BB" w:rsidP="00B451B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6E6B">
        <w:rPr>
          <w:rFonts w:ascii="Times New Roman" w:hAnsi="Times New Roman" w:cs="Times New Roman"/>
          <w:sz w:val="24"/>
          <w:szCs w:val="24"/>
        </w:rPr>
        <w:t>.2.</w:t>
      </w:r>
      <w:r>
        <w:rPr>
          <w:rFonts w:ascii="Times New Roman" w:hAnsi="Times New Roman" w:cs="Times New Roman"/>
          <w:sz w:val="24"/>
          <w:szCs w:val="24"/>
        </w:rPr>
        <w:t>4.</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 xml:space="preserve">Период летней уборки устанавливается </w:t>
      </w:r>
      <w:r w:rsidR="00B76E6B" w:rsidRPr="00186697">
        <w:rPr>
          <w:rFonts w:ascii="Times New Roman" w:hAnsi="Times New Roman" w:cs="Times New Roman"/>
          <w:sz w:val="24"/>
          <w:szCs w:val="24"/>
        </w:rPr>
        <w:t>распоряжением</w:t>
      </w:r>
      <w:r w:rsidR="00B76E6B">
        <w:rPr>
          <w:rFonts w:ascii="Times New Roman" w:hAnsi="Times New Roman" w:cs="Times New Roman"/>
          <w:sz w:val="24"/>
          <w:szCs w:val="24"/>
        </w:rPr>
        <w:t xml:space="preserve"> </w:t>
      </w:r>
      <w:r w:rsidR="00B76E6B" w:rsidRPr="00F01FDD">
        <w:rPr>
          <w:rFonts w:ascii="Times New Roman" w:hAnsi="Times New Roman" w:cs="Times New Roman"/>
          <w:sz w:val="24"/>
          <w:szCs w:val="24"/>
        </w:rPr>
        <w:t>местной администрации. В случае резкого изменения погодных условий сроки проведения летней</w:t>
      </w:r>
      <w:r w:rsidR="00B76E6B">
        <w:rPr>
          <w:rFonts w:ascii="Times New Roman" w:hAnsi="Times New Roman" w:cs="Times New Roman"/>
          <w:sz w:val="24"/>
          <w:szCs w:val="24"/>
        </w:rPr>
        <w:t xml:space="preserve"> уборки могут измениться.</w:t>
      </w:r>
    </w:p>
    <w:p w14:paraId="3C6D602D" w14:textId="77777777" w:rsidR="00B76E6B" w:rsidRPr="00104294" w:rsidRDefault="00B76E6B" w:rsidP="00B451BB">
      <w:pPr>
        <w:pStyle w:val="a3"/>
        <w:jc w:val="both"/>
        <w:rPr>
          <w:rFonts w:ascii="Times New Roman" w:hAnsi="Times New Roman" w:cs="Times New Roman"/>
          <w:b/>
          <w:sz w:val="24"/>
          <w:szCs w:val="24"/>
        </w:rPr>
      </w:pPr>
    </w:p>
    <w:p w14:paraId="4B0F6514" w14:textId="77777777" w:rsidR="00B76E6B" w:rsidRPr="00600BF0" w:rsidRDefault="00B451BB" w:rsidP="00B451BB">
      <w:pPr>
        <w:pStyle w:val="a3"/>
        <w:jc w:val="center"/>
        <w:rPr>
          <w:rFonts w:ascii="Times New Roman" w:hAnsi="Times New Roman" w:cs="Times New Roman"/>
          <w:b/>
          <w:sz w:val="28"/>
          <w:szCs w:val="28"/>
        </w:rPr>
      </w:pPr>
      <w:r>
        <w:rPr>
          <w:rFonts w:ascii="Times New Roman" w:hAnsi="Times New Roman" w:cs="Times New Roman"/>
          <w:b/>
          <w:sz w:val="28"/>
          <w:szCs w:val="28"/>
        </w:rPr>
        <w:t>4.3.</w:t>
      </w:r>
      <w:r w:rsidR="00E63FCF">
        <w:rPr>
          <w:rFonts w:ascii="Times New Roman" w:hAnsi="Times New Roman" w:cs="Times New Roman"/>
          <w:b/>
          <w:sz w:val="28"/>
          <w:szCs w:val="28"/>
        </w:rPr>
        <w:t xml:space="preserve"> </w:t>
      </w:r>
      <w:r w:rsidR="00B76E6B" w:rsidRPr="00600BF0">
        <w:rPr>
          <w:rFonts w:ascii="Times New Roman" w:hAnsi="Times New Roman" w:cs="Times New Roman"/>
          <w:b/>
          <w:sz w:val="28"/>
          <w:szCs w:val="28"/>
        </w:rPr>
        <w:t xml:space="preserve">Особенности уборки территории в </w:t>
      </w:r>
      <w:r>
        <w:rPr>
          <w:rFonts w:ascii="Times New Roman" w:hAnsi="Times New Roman" w:cs="Times New Roman"/>
          <w:b/>
          <w:sz w:val="28"/>
          <w:szCs w:val="28"/>
        </w:rPr>
        <w:t xml:space="preserve">осеннее </w:t>
      </w:r>
      <w:r w:rsidR="00B76E6B" w:rsidRPr="00600BF0">
        <w:rPr>
          <w:rFonts w:ascii="Times New Roman" w:hAnsi="Times New Roman" w:cs="Times New Roman"/>
          <w:b/>
          <w:sz w:val="28"/>
          <w:szCs w:val="28"/>
        </w:rPr>
        <w:t>-  зимний</w:t>
      </w:r>
      <w:r>
        <w:rPr>
          <w:rFonts w:ascii="Times New Roman" w:hAnsi="Times New Roman" w:cs="Times New Roman"/>
          <w:b/>
          <w:sz w:val="28"/>
          <w:szCs w:val="28"/>
        </w:rPr>
        <w:t xml:space="preserve"> период</w:t>
      </w:r>
    </w:p>
    <w:p w14:paraId="28A59C17" w14:textId="77777777" w:rsidR="00B76E6B" w:rsidRDefault="00B76E6B" w:rsidP="00B451BB">
      <w:pPr>
        <w:pStyle w:val="a3"/>
        <w:jc w:val="center"/>
        <w:rPr>
          <w:rFonts w:ascii="Times New Roman" w:hAnsi="Times New Roman" w:cs="Times New Roman"/>
          <w:b/>
          <w:sz w:val="24"/>
          <w:szCs w:val="24"/>
        </w:rPr>
      </w:pPr>
    </w:p>
    <w:p w14:paraId="7461E070" w14:textId="77777777" w:rsidR="00B451BB" w:rsidRDefault="00E63FCF"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39E6">
        <w:rPr>
          <w:rFonts w:ascii="Times New Roman" w:hAnsi="Times New Roman" w:cs="Times New Roman"/>
          <w:sz w:val="24"/>
          <w:szCs w:val="24"/>
        </w:rPr>
        <w:t>4.3</w:t>
      </w:r>
      <w:r w:rsidR="00B76E6B">
        <w:rPr>
          <w:rFonts w:ascii="Times New Roman" w:hAnsi="Times New Roman" w:cs="Times New Roman"/>
          <w:sz w:val="24"/>
          <w:szCs w:val="24"/>
        </w:rPr>
        <w:t>.</w:t>
      </w:r>
      <w:r>
        <w:rPr>
          <w:rFonts w:ascii="Times New Roman" w:hAnsi="Times New Roman" w:cs="Times New Roman"/>
          <w:sz w:val="24"/>
          <w:szCs w:val="24"/>
        </w:rPr>
        <w:t>1.</w:t>
      </w:r>
      <w:r w:rsidR="00C77BF8">
        <w:rPr>
          <w:rFonts w:ascii="Times New Roman" w:hAnsi="Times New Roman" w:cs="Times New Roman"/>
          <w:sz w:val="24"/>
          <w:szCs w:val="24"/>
        </w:rPr>
        <w:t xml:space="preserve"> </w:t>
      </w:r>
      <w:r w:rsidR="00B451BB">
        <w:rPr>
          <w:rFonts w:ascii="Times New Roman" w:hAnsi="Times New Roman" w:cs="Times New Roman"/>
          <w:sz w:val="24"/>
          <w:szCs w:val="24"/>
        </w:rPr>
        <w:t>Осенне- зимняя</w:t>
      </w:r>
      <w:r w:rsidR="00B76E6B">
        <w:rPr>
          <w:rFonts w:ascii="Times New Roman" w:hAnsi="Times New Roman" w:cs="Times New Roman"/>
          <w:sz w:val="24"/>
          <w:szCs w:val="24"/>
        </w:rPr>
        <w:t xml:space="preserve"> убо</w:t>
      </w:r>
      <w:r w:rsidR="00B451BB">
        <w:rPr>
          <w:rFonts w:ascii="Times New Roman" w:hAnsi="Times New Roman" w:cs="Times New Roman"/>
          <w:sz w:val="24"/>
          <w:szCs w:val="24"/>
        </w:rPr>
        <w:t>рка</w:t>
      </w:r>
      <w:r w:rsidR="00AA49F7">
        <w:rPr>
          <w:rFonts w:ascii="Times New Roman" w:hAnsi="Times New Roman" w:cs="Times New Roman"/>
          <w:sz w:val="24"/>
          <w:szCs w:val="24"/>
        </w:rPr>
        <w:t xml:space="preserve"> территории производится с 01</w:t>
      </w:r>
      <w:r w:rsidR="00B76E6B">
        <w:rPr>
          <w:rFonts w:ascii="Times New Roman" w:hAnsi="Times New Roman" w:cs="Times New Roman"/>
          <w:sz w:val="24"/>
          <w:szCs w:val="24"/>
        </w:rPr>
        <w:t xml:space="preserve"> </w:t>
      </w:r>
      <w:r w:rsidR="00AA49F7">
        <w:rPr>
          <w:rFonts w:ascii="Times New Roman" w:hAnsi="Times New Roman" w:cs="Times New Roman"/>
          <w:sz w:val="24"/>
          <w:szCs w:val="24"/>
        </w:rPr>
        <w:t>ноября по 31 марта</w:t>
      </w:r>
      <w:r w:rsidR="00B76E6B">
        <w:rPr>
          <w:rFonts w:ascii="Times New Roman" w:hAnsi="Times New Roman" w:cs="Times New Roman"/>
          <w:sz w:val="24"/>
          <w:szCs w:val="24"/>
        </w:rPr>
        <w:t xml:space="preserve"> и предусматривает убор</w:t>
      </w:r>
      <w:r w:rsidR="00B451BB">
        <w:rPr>
          <w:rFonts w:ascii="Times New Roman" w:hAnsi="Times New Roman" w:cs="Times New Roman"/>
          <w:sz w:val="24"/>
          <w:szCs w:val="24"/>
        </w:rPr>
        <w:t>ку и вывоз мусора, снега и льда</w:t>
      </w:r>
      <w:r w:rsidR="00B76E6B">
        <w:rPr>
          <w:rFonts w:ascii="Times New Roman" w:hAnsi="Times New Roman" w:cs="Times New Roman"/>
          <w:sz w:val="24"/>
          <w:szCs w:val="24"/>
        </w:rPr>
        <w:t>,</w:t>
      </w:r>
      <w:r w:rsidR="00B451BB">
        <w:rPr>
          <w:rFonts w:ascii="Times New Roman" w:hAnsi="Times New Roman" w:cs="Times New Roman"/>
          <w:sz w:val="24"/>
          <w:szCs w:val="24"/>
        </w:rPr>
        <w:t xml:space="preserve"> </w:t>
      </w:r>
      <w:r w:rsidR="00B76E6B">
        <w:rPr>
          <w:rFonts w:ascii="Times New Roman" w:hAnsi="Times New Roman" w:cs="Times New Roman"/>
          <w:sz w:val="24"/>
          <w:szCs w:val="24"/>
        </w:rPr>
        <w:t xml:space="preserve">грязи, </w:t>
      </w:r>
      <w:r w:rsidR="00B451BB">
        <w:rPr>
          <w:rFonts w:ascii="Times New Roman" w:hAnsi="Times New Roman" w:cs="Times New Roman"/>
          <w:sz w:val="24"/>
          <w:szCs w:val="24"/>
        </w:rPr>
        <w:t>обработку улиц противогололедными материалами.</w:t>
      </w:r>
    </w:p>
    <w:p w14:paraId="69EC30D4"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осеннее- зимней уборки может быть изменен.</w:t>
      </w:r>
    </w:p>
    <w:p w14:paraId="251A36DE" w14:textId="77777777" w:rsidR="00B76E6B" w:rsidRDefault="00E63FCF"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39E6">
        <w:rPr>
          <w:rFonts w:ascii="Times New Roman" w:hAnsi="Times New Roman" w:cs="Times New Roman"/>
          <w:sz w:val="24"/>
          <w:szCs w:val="24"/>
        </w:rPr>
        <w:t>4</w:t>
      </w:r>
      <w:r w:rsidR="00B76E6B">
        <w:rPr>
          <w:rFonts w:ascii="Times New Roman" w:hAnsi="Times New Roman" w:cs="Times New Roman"/>
          <w:sz w:val="24"/>
          <w:szCs w:val="24"/>
        </w:rPr>
        <w:t>.</w:t>
      </w:r>
      <w:r w:rsidR="00E439E6">
        <w:rPr>
          <w:rFonts w:ascii="Times New Roman" w:hAnsi="Times New Roman" w:cs="Times New Roman"/>
          <w:sz w:val="24"/>
          <w:szCs w:val="24"/>
        </w:rPr>
        <w:t>3</w:t>
      </w:r>
      <w:r>
        <w:rPr>
          <w:rFonts w:ascii="Times New Roman" w:hAnsi="Times New Roman" w:cs="Times New Roman"/>
          <w:sz w:val="24"/>
          <w:szCs w:val="24"/>
        </w:rPr>
        <w:t>.</w:t>
      </w:r>
      <w:r w:rsidR="00B76E6B">
        <w:rPr>
          <w:rFonts w:ascii="Times New Roman" w:hAnsi="Times New Roman" w:cs="Times New Roman"/>
          <w:sz w:val="24"/>
          <w:szCs w:val="24"/>
        </w:rPr>
        <w:t>2.</w:t>
      </w:r>
      <w:r w:rsidR="00C77BF8">
        <w:rPr>
          <w:rFonts w:ascii="Times New Roman" w:hAnsi="Times New Roman" w:cs="Times New Roman"/>
          <w:sz w:val="24"/>
          <w:szCs w:val="24"/>
        </w:rPr>
        <w:t xml:space="preserve"> </w:t>
      </w:r>
      <w:proofErr w:type="spellStart"/>
      <w:r w:rsidR="00B76E6B">
        <w:rPr>
          <w:rFonts w:ascii="Times New Roman" w:hAnsi="Times New Roman" w:cs="Times New Roman"/>
          <w:sz w:val="24"/>
          <w:szCs w:val="24"/>
        </w:rPr>
        <w:t>Осенне</w:t>
      </w:r>
      <w:proofErr w:type="spellEnd"/>
      <w:r w:rsidR="00E439E6">
        <w:rPr>
          <w:rFonts w:ascii="Times New Roman" w:hAnsi="Times New Roman" w:cs="Times New Roman"/>
          <w:sz w:val="24"/>
          <w:szCs w:val="24"/>
        </w:rPr>
        <w:t xml:space="preserve"> </w:t>
      </w:r>
      <w:r w:rsidR="00B76E6B">
        <w:rPr>
          <w:rFonts w:ascii="Times New Roman" w:hAnsi="Times New Roman" w:cs="Times New Roman"/>
          <w:sz w:val="24"/>
          <w:szCs w:val="24"/>
        </w:rPr>
        <w:t>- 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14:paraId="79B7B42B"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Период зимней уборки устанавливается постановлением местной администрации. В случае резкого изменения погодных условий сроки проведения зимней уборки могут измениться.</w:t>
      </w:r>
    </w:p>
    <w:p w14:paraId="1787C771" w14:textId="77777777" w:rsidR="00B76E6B" w:rsidRDefault="00E439E6"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6E6B">
        <w:rPr>
          <w:rFonts w:ascii="Times New Roman" w:hAnsi="Times New Roman" w:cs="Times New Roman"/>
          <w:sz w:val="24"/>
          <w:szCs w:val="24"/>
        </w:rPr>
        <w:t>.</w:t>
      </w:r>
      <w:r>
        <w:rPr>
          <w:rFonts w:ascii="Times New Roman" w:hAnsi="Times New Roman" w:cs="Times New Roman"/>
          <w:sz w:val="24"/>
          <w:szCs w:val="24"/>
        </w:rPr>
        <w:t>3</w:t>
      </w:r>
      <w:r w:rsidR="00E63FCF">
        <w:rPr>
          <w:rFonts w:ascii="Times New Roman" w:hAnsi="Times New Roman" w:cs="Times New Roman"/>
          <w:sz w:val="24"/>
          <w:szCs w:val="24"/>
        </w:rPr>
        <w:t>.</w:t>
      </w:r>
      <w:r w:rsidR="00B76E6B">
        <w:rPr>
          <w:rFonts w:ascii="Times New Roman" w:hAnsi="Times New Roman" w:cs="Times New Roman"/>
          <w:sz w:val="24"/>
          <w:szCs w:val="24"/>
        </w:rPr>
        <w:t>3.</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Укладка свежевыпавшего снега разрешается на всех улицах, площадях, набережных, бульварах и скверах с последующей  вывозкой.</w:t>
      </w:r>
    </w:p>
    <w:p w14:paraId="4EFAEA3B" w14:textId="77777777" w:rsidR="00B76E6B" w:rsidRDefault="00E63FCF"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39E6">
        <w:rPr>
          <w:rFonts w:ascii="Times New Roman" w:hAnsi="Times New Roman" w:cs="Times New Roman"/>
          <w:sz w:val="24"/>
          <w:szCs w:val="24"/>
        </w:rPr>
        <w:t>4</w:t>
      </w:r>
      <w:r w:rsidR="00B76E6B">
        <w:rPr>
          <w:rFonts w:ascii="Times New Roman" w:hAnsi="Times New Roman" w:cs="Times New Roman"/>
          <w:sz w:val="24"/>
          <w:szCs w:val="24"/>
        </w:rPr>
        <w:t>.</w:t>
      </w:r>
      <w:r w:rsidR="00E439E6">
        <w:rPr>
          <w:rFonts w:ascii="Times New Roman" w:hAnsi="Times New Roman" w:cs="Times New Roman"/>
          <w:sz w:val="24"/>
          <w:szCs w:val="24"/>
        </w:rPr>
        <w:t>3</w:t>
      </w:r>
      <w:r>
        <w:rPr>
          <w:rFonts w:ascii="Times New Roman" w:hAnsi="Times New Roman" w:cs="Times New Roman"/>
          <w:sz w:val="24"/>
          <w:szCs w:val="24"/>
        </w:rPr>
        <w:t>.</w:t>
      </w:r>
      <w:r w:rsidR="00B76E6B">
        <w:rPr>
          <w:rFonts w:ascii="Times New Roman" w:hAnsi="Times New Roman" w:cs="Times New Roman"/>
          <w:sz w:val="24"/>
          <w:szCs w:val="24"/>
        </w:rPr>
        <w:t>4.</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В зависимости от ширины улицы и характера движения на ней валы укладывают по обеим сторонам проезжей части либо с одной стороны проезжей части вдоль тротуаров с оставлением необходимых проходов и проездов.</w:t>
      </w:r>
    </w:p>
    <w:p w14:paraId="0AF8AB69" w14:textId="77777777" w:rsidR="00B76E6B" w:rsidRDefault="00E63FCF"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39E6">
        <w:rPr>
          <w:rFonts w:ascii="Times New Roman" w:hAnsi="Times New Roman" w:cs="Times New Roman"/>
          <w:sz w:val="24"/>
          <w:szCs w:val="24"/>
        </w:rPr>
        <w:t>4</w:t>
      </w:r>
      <w:r w:rsidR="00B76E6B">
        <w:rPr>
          <w:rFonts w:ascii="Times New Roman" w:hAnsi="Times New Roman" w:cs="Times New Roman"/>
          <w:sz w:val="24"/>
          <w:szCs w:val="24"/>
        </w:rPr>
        <w:t>.</w:t>
      </w:r>
      <w:r w:rsidR="00E439E6">
        <w:rPr>
          <w:rFonts w:ascii="Times New Roman" w:hAnsi="Times New Roman" w:cs="Times New Roman"/>
          <w:sz w:val="24"/>
          <w:szCs w:val="24"/>
        </w:rPr>
        <w:t>3</w:t>
      </w:r>
      <w:r>
        <w:rPr>
          <w:rFonts w:ascii="Times New Roman" w:hAnsi="Times New Roman" w:cs="Times New Roman"/>
          <w:sz w:val="24"/>
          <w:szCs w:val="24"/>
        </w:rPr>
        <w:t>.</w:t>
      </w:r>
      <w:r w:rsidR="00B76E6B">
        <w:rPr>
          <w:rFonts w:ascii="Times New Roman" w:hAnsi="Times New Roman" w:cs="Times New Roman"/>
          <w:sz w:val="24"/>
          <w:szCs w:val="24"/>
        </w:rPr>
        <w:t>5.</w:t>
      </w:r>
      <w:r w:rsidR="00E439E6" w:rsidRPr="00E439E6">
        <w:rPr>
          <w:rFonts w:ascii="Times New Roman" w:hAnsi="Times New Roman" w:cs="Times New Roman"/>
          <w:sz w:val="24"/>
          <w:szCs w:val="24"/>
        </w:rPr>
        <w:t xml:space="preserve"> </w:t>
      </w:r>
      <w:r w:rsidR="00E439E6">
        <w:rPr>
          <w:rFonts w:ascii="Times New Roman" w:hAnsi="Times New Roman" w:cs="Times New Roman"/>
          <w:sz w:val="24"/>
          <w:szCs w:val="24"/>
        </w:rPr>
        <w:t>Обработка улиц противогололедными материалами</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 пешеходные переходы. Тротуары посыпают сухим песком без хлоридов.</w:t>
      </w:r>
    </w:p>
    <w:p w14:paraId="00D483AF" w14:textId="77777777" w:rsidR="00B76E6B" w:rsidRDefault="00083DE0"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C13F7">
        <w:rPr>
          <w:rFonts w:ascii="Times New Roman" w:hAnsi="Times New Roman" w:cs="Times New Roman"/>
          <w:sz w:val="24"/>
          <w:szCs w:val="24"/>
        </w:rPr>
        <w:t>4</w:t>
      </w:r>
      <w:r w:rsidR="00B76E6B">
        <w:rPr>
          <w:rFonts w:ascii="Times New Roman" w:hAnsi="Times New Roman" w:cs="Times New Roman"/>
          <w:sz w:val="24"/>
          <w:szCs w:val="24"/>
        </w:rPr>
        <w:t>.</w:t>
      </w:r>
      <w:r w:rsidR="009C13F7">
        <w:rPr>
          <w:rFonts w:ascii="Times New Roman" w:hAnsi="Times New Roman" w:cs="Times New Roman"/>
          <w:sz w:val="24"/>
          <w:szCs w:val="24"/>
        </w:rPr>
        <w:t>3</w:t>
      </w:r>
      <w:r>
        <w:rPr>
          <w:rFonts w:ascii="Times New Roman" w:hAnsi="Times New Roman" w:cs="Times New Roman"/>
          <w:sz w:val="24"/>
          <w:szCs w:val="24"/>
        </w:rPr>
        <w:t>.</w:t>
      </w:r>
      <w:r w:rsidR="00B76E6B">
        <w:rPr>
          <w:rFonts w:ascii="Times New Roman" w:hAnsi="Times New Roman" w:cs="Times New Roman"/>
          <w:sz w:val="24"/>
          <w:szCs w:val="24"/>
        </w:rPr>
        <w:t>6.</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Очистка от снега</w:t>
      </w:r>
      <w:r w:rsidR="00E439E6">
        <w:rPr>
          <w:rFonts w:ascii="Times New Roman" w:hAnsi="Times New Roman" w:cs="Times New Roman"/>
          <w:sz w:val="24"/>
          <w:szCs w:val="24"/>
        </w:rPr>
        <w:t xml:space="preserve"> крыш и удаление</w:t>
      </w:r>
      <w:r w:rsidR="00B76E6B">
        <w:rPr>
          <w:rFonts w:ascii="Times New Roman" w:hAnsi="Times New Roman" w:cs="Times New Roman"/>
          <w:sz w:val="24"/>
          <w:szCs w:val="24"/>
        </w:rPr>
        <w:t xml:space="preserve"> сосулек</w:t>
      </w:r>
      <w:r w:rsidR="00E439E6">
        <w:rPr>
          <w:rFonts w:ascii="Times New Roman" w:hAnsi="Times New Roman" w:cs="Times New Roman"/>
          <w:sz w:val="24"/>
          <w:szCs w:val="24"/>
        </w:rPr>
        <w:t xml:space="preserve"> должно</w:t>
      </w:r>
      <w:r w:rsidR="00B76E6B">
        <w:rPr>
          <w:rFonts w:ascii="Times New Roman" w:hAnsi="Times New Roman" w:cs="Times New Roman"/>
          <w:sz w:val="24"/>
          <w:szCs w:val="24"/>
        </w:rPr>
        <w:t xml:space="preserve">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73CC8E50" w14:textId="77777777" w:rsidR="00B76E6B" w:rsidRDefault="00A8471E"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Снег, сброшенный с крыш, немедленно вывозится.</w:t>
      </w:r>
    </w:p>
    <w:p w14:paraId="097C86AF" w14:textId="77777777" w:rsidR="00A8471E" w:rsidRDefault="00B76E6B" w:rsidP="00A8471E">
      <w:pPr>
        <w:shd w:val="clear" w:color="auto" w:fill="FFFFFF"/>
        <w:jc w:val="both"/>
      </w:pPr>
      <w: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14:paraId="09478AB8" w14:textId="77777777" w:rsidR="00A8471E" w:rsidRPr="00A8471E" w:rsidRDefault="00A8471E" w:rsidP="00A8471E">
      <w:pPr>
        <w:shd w:val="clear" w:color="auto" w:fill="FFFFFF"/>
        <w:jc w:val="both"/>
      </w:pPr>
      <w:r w:rsidRPr="00A8471E">
        <w:t xml:space="preserve">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w:t>
      </w:r>
      <w:r>
        <w:t xml:space="preserve">    </w:t>
      </w:r>
      <w:r w:rsidRPr="00A8471E">
        <w:t>др. объектов.</w:t>
      </w:r>
    </w:p>
    <w:p w14:paraId="18A16F97" w14:textId="77777777" w:rsidR="00B76E6B" w:rsidRPr="00A8471E" w:rsidRDefault="00B76E6B" w:rsidP="00A8471E">
      <w:pPr>
        <w:pStyle w:val="a3"/>
        <w:jc w:val="both"/>
        <w:rPr>
          <w:rFonts w:ascii="Times New Roman" w:hAnsi="Times New Roman" w:cs="Times New Roman"/>
          <w:sz w:val="24"/>
          <w:szCs w:val="24"/>
        </w:rPr>
      </w:pPr>
    </w:p>
    <w:p w14:paraId="0442B6EC" w14:textId="77777777" w:rsidR="00D52ED9" w:rsidRDefault="00083DE0"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2B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E701EA8" w14:textId="77777777" w:rsidR="00D52ED9" w:rsidRDefault="00D52ED9" w:rsidP="00B76E6B">
      <w:pPr>
        <w:pStyle w:val="a3"/>
        <w:jc w:val="both"/>
        <w:rPr>
          <w:rFonts w:ascii="Times New Roman" w:hAnsi="Times New Roman" w:cs="Times New Roman"/>
          <w:sz w:val="24"/>
          <w:szCs w:val="24"/>
        </w:rPr>
      </w:pPr>
    </w:p>
    <w:p w14:paraId="7E54B8DE" w14:textId="77777777" w:rsidR="00145953" w:rsidRPr="00F01FDD" w:rsidRDefault="00145953" w:rsidP="00145953">
      <w:pPr>
        <w:jc w:val="both"/>
      </w:pPr>
      <w:r w:rsidRPr="00F01FDD">
        <w:lastRenderedPageBreak/>
        <w:t xml:space="preserve">     </w:t>
      </w:r>
      <w:r w:rsidR="00D52ED9" w:rsidRPr="00F01FDD">
        <w:t xml:space="preserve">  4.3.7.</w:t>
      </w:r>
      <w:bookmarkStart w:id="3" w:name="sub_511"/>
      <w:r w:rsidRPr="00F01FDD">
        <w:t xml:space="preserve"> Площадки, тротуары, ступени, пандусы перед входами в здания должны быть очищены до твердого покрытия "под скребок" до начала рабочего дня, в случае наледи (гололедица) обработаны песком.</w:t>
      </w:r>
      <w:bookmarkStart w:id="4" w:name="sub_520"/>
      <w:bookmarkEnd w:id="3"/>
    </w:p>
    <w:p w14:paraId="13451270" w14:textId="77777777" w:rsidR="00145953" w:rsidRPr="00F01FDD" w:rsidRDefault="00145953" w:rsidP="00145953">
      <w:pPr>
        <w:jc w:val="both"/>
      </w:pPr>
      <w:r w:rsidRPr="00F01FDD">
        <w:t xml:space="preserve">        4.3.8. В зимнее время необходимо производить регулярную очистку от льда и снега крышек пожарных гидрантов, подъездных путей к пожарным водоисточникам (пожарные водоемы, пирсы, проруби) и водоразборным колонка</w:t>
      </w:r>
      <w:bookmarkEnd w:id="4"/>
      <w:r w:rsidRPr="00F01FDD">
        <w:t>м.</w:t>
      </w:r>
    </w:p>
    <w:p w14:paraId="5BE11AD8" w14:textId="77777777" w:rsidR="00B76E6B" w:rsidRPr="00145953" w:rsidRDefault="00145953" w:rsidP="00145953">
      <w:pPr>
        <w:jc w:val="both"/>
        <w:rPr>
          <w:color w:val="1F497D" w:themeColor="text2"/>
        </w:rPr>
      </w:pPr>
      <w:r w:rsidRPr="00F01FDD">
        <w:t xml:space="preserve">        </w:t>
      </w:r>
      <w:r w:rsidR="004A2B1D" w:rsidRPr="00F01FDD">
        <w:t>4</w:t>
      </w:r>
      <w:r w:rsidR="00B76E6B" w:rsidRPr="00F01FDD">
        <w:t>.</w:t>
      </w:r>
      <w:r w:rsidR="004A2B1D" w:rsidRPr="00F01FDD">
        <w:t>3</w:t>
      </w:r>
      <w:r w:rsidR="00083DE0" w:rsidRPr="00F01FDD">
        <w:t>.</w:t>
      </w:r>
      <w:r w:rsidR="00D52ED9" w:rsidRPr="00F01FDD">
        <w:t>9</w:t>
      </w:r>
      <w:r w:rsidR="00B76E6B" w:rsidRPr="00F01FDD">
        <w:t xml:space="preserve">. </w:t>
      </w:r>
      <w:r w:rsidR="00C77BF8" w:rsidRPr="00F01FDD">
        <w:t xml:space="preserve"> </w:t>
      </w:r>
      <w:r w:rsidR="00B76E6B" w:rsidRPr="00F01FDD">
        <w:t>Вс</w:t>
      </w:r>
      <w:r w:rsidR="00E439E6" w:rsidRPr="00F01FDD">
        <w:t>е тротуары, дворы</w:t>
      </w:r>
      <w:r w:rsidR="00B76E6B" w:rsidRPr="00F01FDD">
        <w:t>,</w:t>
      </w:r>
      <w:r w:rsidR="00E439E6" w:rsidRPr="00F01FDD">
        <w:t xml:space="preserve"> </w:t>
      </w:r>
      <w:r w:rsidR="004A2B1D" w:rsidRPr="00F01FDD">
        <w:t xml:space="preserve"> проезжие</w:t>
      </w:r>
      <w:r w:rsidR="00B76E6B" w:rsidRPr="00F01FDD">
        <w:t xml:space="preserve"> части улиц, площадей</w:t>
      </w:r>
      <w:r w:rsidR="00B76E6B">
        <w:t xml:space="preserve">, набережных, рыночные </w:t>
      </w:r>
      <w:r w:rsidR="004A2B1D">
        <w:t>площади</w:t>
      </w:r>
      <w:r w:rsidR="00B76E6B">
        <w:t xml:space="preserve"> и другие участки с асфальтовым покрытием очищают от снега и</w:t>
      </w:r>
      <w:r w:rsidR="004A2B1D">
        <w:t xml:space="preserve"> обледенелого наката</w:t>
      </w:r>
      <w:r w:rsidR="00B76E6B">
        <w:t xml:space="preserve"> и </w:t>
      </w:r>
      <w:r w:rsidR="004A2B1D">
        <w:t>посыпают песком</w:t>
      </w:r>
      <w:r w:rsidR="00B76E6B">
        <w:t>.</w:t>
      </w:r>
    </w:p>
    <w:p w14:paraId="65CFA73C" w14:textId="77777777" w:rsidR="00B76E6B" w:rsidRDefault="00083DE0"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45953">
        <w:rPr>
          <w:rFonts w:ascii="Times New Roman" w:hAnsi="Times New Roman" w:cs="Times New Roman"/>
          <w:sz w:val="24"/>
          <w:szCs w:val="24"/>
        </w:rPr>
        <w:t xml:space="preserve"> </w:t>
      </w:r>
      <w:r w:rsidR="004A2B1D">
        <w:rPr>
          <w:rFonts w:ascii="Times New Roman" w:hAnsi="Times New Roman" w:cs="Times New Roman"/>
          <w:sz w:val="24"/>
          <w:szCs w:val="24"/>
        </w:rPr>
        <w:t xml:space="preserve"> 4</w:t>
      </w:r>
      <w:r w:rsidR="00B76E6B">
        <w:rPr>
          <w:rFonts w:ascii="Times New Roman" w:hAnsi="Times New Roman" w:cs="Times New Roman"/>
          <w:sz w:val="24"/>
          <w:szCs w:val="24"/>
        </w:rPr>
        <w:t>.</w:t>
      </w:r>
      <w:r w:rsidR="004A2B1D">
        <w:rPr>
          <w:rFonts w:ascii="Times New Roman" w:hAnsi="Times New Roman" w:cs="Times New Roman"/>
          <w:sz w:val="24"/>
          <w:szCs w:val="24"/>
        </w:rPr>
        <w:t>3</w:t>
      </w:r>
      <w:r>
        <w:rPr>
          <w:rFonts w:ascii="Times New Roman" w:hAnsi="Times New Roman" w:cs="Times New Roman"/>
          <w:sz w:val="24"/>
          <w:szCs w:val="24"/>
        </w:rPr>
        <w:t xml:space="preserve">. </w:t>
      </w:r>
      <w:r w:rsidR="00D52ED9">
        <w:rPr>
          <w:rFonts w:ascii="Times New Roman" w:hAnsi="Times New Roman" w:cs="Times New Roman"/>
          <w:sz w:val="24"/>
          <w:szCs w:val="24"/>
        </w:rPr>
        <w:t>10</w:t>
      </w:r>
      <w:r w:rsidR="00B76E6B">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Вы</w:t>
      </w:r>
      <w:r w:rsidR="00AC054A">
        <w:rPr>
          <w:rFonts w:ascii="Times New Roman" w:hAnsi="Times New Roman" w:cs="Times New Roman"/>
          <w:sz w:val="24"/>
          <w:szCs w:val="24"/>
        </w:rPr>
        <w:t>в</w:t>
      </w:r>
      <w:r w:rsidR="00B76E6B">
        <w:rPr>
          <w:rFonts w:ascii="Times New Roman" w:hAnsi="Times New Roman" w:cs="Times New Roman"/>
          <w:sz w:val="24"/>
          <w:szCs w:val="24"/>
        </w:rPr>
        <w:t>оз снега разрешается только на специально отведенные места отвала.</w:t>
      </w:r>
    </w:p>
    <w:p w14:paraId="6A4F8FA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Места отвала снега обеспечиваются удобными подъездами, необходимыми механизмами для складирования снега.</w:t>
      </w:r>
    </w:p>
    <w:p w14:paraId="0947A263" w14:textId="77777777" w:rsidR="00B76E6B" w:rsidRDefault="00083DE0"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2B1D">
        <w:rPr>
          <w:rFonts w:ascii="Times New Roman" w:hAnsi="Times New Roman" w:cs="Times New Roman"/>
          <w:sz w:val="24"/>
          <w:szCs w:val="24"/>
        </w:rPr>
        <w:t xml:space="preserve"> 4</w:t>
      </w:r>
      <w:r w:rsidR="00B76E6B">
        <w:rPr>
          <w:rFonts w:ascii="Times New Roman" w:hAnsi="Times New Roman" w:cs="Times New Roman"/>
          <w:sz w:val="24"/>
          <w:szCs w:val="24"/>
        </w:rPr>
        <w:t>.</w:t>
      </w:r>
      <w:r w:rsidR="004A2B1D">
        <w:rPr>
          <w:rFonts w:ascii="Times New Roman" w:hAnsi="Times New Roman" w:cs="Times New Roman"/>
          <w:sz w:val="24"/>
          <w:szCs w:val="24"/>
        </w:rPr>
        <w:t>3</w:t>
      </w:r>
      <w:r>
        <w:rPr>
          <w:rFonts w:ascii="Times New Roman" w:hAnsi="Times New Roman" w:cs="Times New Roman"/>
          <w:sz w:val="24"/>
          <w:szCs w:val="24"/>
        </w:rPr>
        <w:t>.</w:t>
      </w:r>
      <w:r w:rsidR="00D52ED9">
        <w:rPr>
          <w:rFonts w:ascii="Times New Roman" w:hAnsi="Times New Roman" w:cs="Times New Roman"/>
          <w:sz w:val="24"/>
          <w:szCs w:val="24"/>
        </w:rPr>
        <w:t>11</w:t>
      </w:r>
      <w:r w:rsidR="00B76E6B">
        <w:rPr>
          <w:rFonts w:ascii="Times New Roman" w:hAnsi="Times New Roman" w:cs="Times New Roman"/>
          <w:sz w:val="24"/>
          <w:szCs w:val="24"/>
        </w:rPr>
        <w:t>. Территории размещения снеговалов в обязательном порядке согласовывается с администрацией муниципального образования.</w:t>
      </w:r>
    </w:p>
    <w:p w14:paraId="1C2D6ED5" w14:textId="77777777" w:rsidR="00EA1D7A" w:rsidRDefault="00EA1D7A" w:rsidP="00B76E6B">
      <w:pPr>
        <w:pStyle w:val="a3"/>
        <w:jc w:val="both"/>
        <w:rPr>
          <w:rFonts w:ascii="Times New Roman" w:hAnsi="Times New Roman" w:cs="Times New Roman"/>
          <w:sz w:val="24"/>
          <w:szCs w:val="24"/>
        </w:rPr>
      </w:pPr>
    </w:p>
    <w:p w14:paraId="1601A411" w14:textId="77777777" w:rsidR="00EA1D7A" w:rsidRDefault="00CB36D9" w:rsidP="00EA1D7A">
      <w:pPr>
        <w:shd w:val="clear" w:color="auto" w:fill="FFFFFF"/>
        <w:ind w:firstLine="709"/>
        <w:rPr>
          <w:b/>
        </w:rPr>
      </w:pPr>
      <w:r w:rsidRPr="00EA1D7A">
        <w:rPr>
          <w:b/>
        </w:rPr>
        <w:t>4.4</w:t>
      </w:r>
      <w:r w:rsidR="00EA1D7A" w:rsidRPr="00EA1D7A">
        <w:rPr>
          <w:b/>
        </w:rPr>
        <w:t>. Общие требования к содержанию элементов благоустройства</w:t>
      </w:r>
    </w:p>
    <w:p w14:paraId="57FFECFA" w14:textId="77777777" w:rsidR="00936DE0" w:rsidRPr="00EA1D7A" w:rsidRDefault="00936DE0" w:rsidP="00EA1D7A">
      <w:pPr>
        <w:shd w:val="clear" w:color="auto" w:fill="FFFFFF"/>
        <w:ind w:firstLine="709"/>
        <w:rPr>
          <w:b/>
        </w:rPr>
      </w:pPr>
    </w:p>
    <w:p w14:paraId="103313A2" w14:textId="77777777" w:rsidR="00EA1D7A" w:rsidRPr="00F01FDD" w:rsidRDefault="00EA1D7A" w:rsidP="00EA1D7A">
      <w:pPr>
        <w:shd w:val="clear" w:color="auto" w:fill="FFFFFF"/>
        <w:jc w:val="both"/>
      </w:pPr>
      <w:r w:rsidRPr="00F01FDD">
        <w:t xml:space="preserve">          4.4.1.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1284D50B" w14:textId="77777777" w:rsidR="00192E9A" w:rsidRDefault="00192E9A" w:rsidP="00192E9A">
      <w:pPr>
        <w:widowControl/>
        <w:tabs>
          <w:tab w:val="left" w:pos="709"/>
        </w:tabs>
        <w:suppressAutoHyphens w:val="0"/>
        <w:jc w:val="both"/>
      </w:pPr>
      <w:r w:rsidRPr="00F01FDD">
        <w:t xml:space="preserve">           4.4.2. </w:t>
      </w:r>
      <w:r w:rsidR="00EA1D7A" w:rsidRPr="00F01FDD">
        <w:t>Организация содержания иных элементов благоустройства осуществляется уполномоченным органом за счет средств местного бюджета в пределах</w:t>
      </w:r>
      <w:r w:rsidR="00EA1D7A" w:rsidRPr="00192E9A">
        <w:rPr>
          <w:color w:val="FF0000"/>
        </w:rPr>
        <w:t xml:space="preserve"> </w:t>
      </w:r>
      <w:r>
        <w:t>средств, предусмотренных на эти цели в бюджете муниципального образования.</w:t>
      </w:r>
    </w:p>
    <w:p w14:paraId="0CEDBA66" w14:textId="77777777" w:rsidR="00192E9A" w:rsidRDefault="00192E9A" w:rsidP="00192E9A">
      <w:pPr>
        <w:widowControl/>
        <w:tabs>
          <w:tab w:val="left" w:pos="709"/>
        </w:tabs>
        <w:suppressAutoHyphens w:val="0"/>
        <w:jc w:val="both"/>
      </w:pPr>
      <w:r>
        <w:t xml:space="preserve">          4.4.3.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Саратовской области, нормативными правовыми актами органа местного самоуправления.</w:t>
      </w:r>
    </w:p>
    <w:p w14:paraId="1714A5C3" w14:textId="77777777" w:rsidR="00192E9A" w:rsidRDefault="00192E9A" w:rsidP="00192E9A">
      <w:pPr>
        <w:widowControl/>
        <w:tabs>
          <w:tab w:val="left" w:pos="709"/>
        </w:tabs>
        <w:suppressAutoHyphens w:val="0"/>
        <w:jc w:val="both"/>
      </w:pPr>
      <w:r>
        <w:t xml:space="preserve">           4.4.4.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14:paraId="0E27E0FE" w14:textId="77777777" w:rsidR="00192E9A" w:rsidRDefault="00192E9A" w:rsidP="00192E9A">
      <w:pPr>
        <w:widowControl/>
        <w:tabs>
          <w:tab w:val="left" w:pos="709"/>
        </w:tabs>
        <w:suppressAutoHyphens w:val="0"/>
        <w:jc w:val="both"/>
      </w:pPr>
      <w:r>
        <w:t xml:space="preserve">           4.4.5. Проезды, как правило, должны выходить на второстепенные улицы и оборудоваться шлагбаумами или воротами.</w:t>
      </w:r>
    </w:p>
    <w:p w14:paraId="2AEF17C3" w14:textId="77777777" w:rsidR="00192E9A" w:rsidRDefault="00192E9A" w:rsidP="00192E9A">
      <w:pPr>
        <w:pStyle w:val="a6"/>
        <w:widowControl/>
        <w:numPr>
          <w:ilvl w:val="2"/>
          <w:numId w:val="27"/>
        </w:numPr>
        <w:tabs>
          <w:tab w:val="left" w:pos="709"/>
        </w:tabs>
        <w:suppressAutoHyphens w:val="0"/>
        <w:jc w:val="both"/>
      </w:pPr>
      <w:r>
        <w:t>Световые вывески, реклама и витрины.</w:t>
      </w:r>
    </w:p>
    <w:p w14:paraId="316F631D" w14:textId="77777777" w:rsidR="00192E9A" w:rsidRDefault="00192E9A" w:rsidP="00192E9A">
      <w:pPr>
        <w:widowControl/>
        <w:tabs>
          <w:tab w:val="left" w:pos="709"/>
        </w:tabs>
        <w:suppressAutoHyphens w:val="0"/>
        <w:jc w:val="both"/>
      </w:pPr>
      <w:r>
        <w:t xml:space="preserve">           4.4.7. Установку всякого рода вывесок рекомендуется разрешать только после согласования эскизов с администрацией муниципального образования.</w:t>
      </w:r>
    </w:p>
    <w:p w14:paraId="193A301F" w14:textId="77777777" w:rsidR="00192E9A" w:rsidRDefault="00192E9A" w:rsidP="00192E9A">
      <w:pPr>
        <w:widowControl/>
        <w:tabs>
          <w:tab w:val="left" w:pos="709"/>
        </w:tabs>
        <w:suppressAutoHyphens w:val="0"/>
        <w:jc w:val="both"/>
      </w:pPr>
      <w:r>
        <w:t xml:space="preserve">           4.4.8.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14:paraId="6854CDE8" w14:textId="77777777" w:rsidR="00192E9A" w:rsidRDefault="00192E9A" w:rsidP="00192E9A">
      <w:pPr>
        <w:widowControl/>
        <w:tabs>
          <w:tab w:val="left" w:pos="709"/>
        </w:tabs>
        <w:suppressAutoHyphens w:val="0"/>
        <w:jc w:val="both"/>
      </w:pPr>
      <w:r>
        <w:t xml:space="preserve">           4.4.9. В случае неисправности отдельных знаков рекламы или вывески рекомендуется выключать полностью.</w:t>
      </w:r>
    </w:p>
    <w:p w14:paraId="186C2369" w14:textId="77777777" w:rsidR="00192E9A" w:rsidRDefault="00542CF4" w:rsidP="00542CF4">
      <w:pPr>
        <w:widowControl/>
        <w:tabs>
          <w:tab w:val="left" w:pos="0"/>
        </w:tabs>
        <w:suppressAutoHyphens w:val="0"/>
        <w:ind w:left="660"/>
        <w:jc w:val="both"/>
      </w:pPr>
      <w:r>
        <w:t>4.4.10.</w:t>
      </w:r>
      <w:r w:rsidR="00936DE0">
        <w:t xml:space="preserve"> </w:t>
      </w:r>
      <w:r w:rsidR="00192E9A">
        <w:t>Витрины рекомендуется оборудовать специальными осветительными приборами.</w:t>
      </w:r>
    </w:p>
    <w:p w14:paraId="07973CBA" w14:textId="77777777" w:rsidR="00192E9A" w:rsidRDefault="00192E9A" w:rsidP="00542CF4">
      <w:pPr>
        <w:pStyle w:val="a6"/>
        <w:widowControl/>
        <w:numPr>
          <w:ilvl w:val="2"/>
          <w:numId w:val="33"/>
        </w:numPr>
        <w:tabs>
          <w:tab w:val="left" w:pos="0"/>
          <w:tab w:val="left" w:pos="709"/>
        </w:tabs>
        <w:suppressAutoHyphens w:val="0"/>
        <w:ind w:left="0" w:firstLine="660"/>
        <w:jc w:val="both"/>
      </w:pPr>
      <w:r>
        <w:t>Расклейка газет, афиш, плакатов, различного рода объявлений и реклам разрешается только на специально установленных стендах.</w:t>
      </w:r>
    </w:p>
    <w:p w14:paraId="50016D48" w14:textId="77777777" w:rsidR="00192E9A" w:rsidRDefault="00936DE0" w:rsidP="00936DE0">
      <w:pPr>
        <w:pStyle w:val="a6"/>
        <w:widowControl/>
        <w:numPr>
          <w:ilvl w:val="2"/>
          <w:numId w:val="33"/>
        </w:numPr>
        <w:tabs>
          <w:tab w:val="left" w:pos="709"/>
        </w:tabs>
        <w:suppressAutoHyphens w:val="0"/>
        <w:ind w:left="709" w:right="-567" w:firstLine="567"/>
        <w:jc w:val="both"/>
      </w:pPr>
      <w:r>
        <w:lastRenderedPageBreak/>
        <w:t xml:space="preserve">        </w:t>
      </w:r>
      <w:r w:rsidR="00192E9A">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14:paraId="61CA4875" w14:textId="77777777" w:rsidR="00192E9A" w:rsidRDefault="00192E9A" w:rsidP="00542CF4">
      <w:pPr>
        <w:widowControl/>
        <w:numPr>
          <w:ilvl w:val="2"/>
          <w:numId w:val="33"/>
        </w:numPr>
        <w:tabs>
          <w:tab w:val="left" w:pos="709"/>
        </w:tabs>
        <w:suppressAutoHyphens w:val="0"/>
        <w:ind w:left="567" w:right="-567" w:firstLine="709"/>
        <w:jc w:val="both"/>
      </w:pPr>
      <w:r>
        <w:t>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14:paraId="284AA086" w14:textId="77777777" w:rsidR="00192E9A" w:rsidRDefault="00192E9A" w:rsidP="00542CF4">
      <w:pPr>
        <w:widowControl/>
        <w:numPr>
          <w:ilvl w:val="2"/>
          <w:numId w:val="33"/>
        </w:numPr>
        <w:tabs>
          <w:tab w:val="left" w:pos="709"/>
        </w:tabs>
        <w:suppressAutoHyphens w:val="0"/>
        <w:ind w:left="567" w:right="-567" w:firstLine="709"/>
        <w:jc w:val="both"/>
      </w:pPr>
      <w:r>
        <w:t>Строительство, установка и содержание малых архитектурных форм.</w:t>
      </w:r>
    </w:p>
    <w:p w14:paraId="51FCFD5C" w14:textId="77777777" w:rsidR="00192E9A" w:rsidRDefault="00192E9A" w:rsidP="00542CF4">
      <w:pPr>
        <w:widowControl/>
        <w:numPr>
          <w:ilvl w:val="2"/>
          <w:numId w:val="33"/>
        </w:numPr>
        <w:tabs>
          <w:tab w:val="left" w:pos="709"/>
        </w:tabs>
        <w:suppressAutoHyphens w:val="0"/>
        <w:ind w:left="567" w:right="-567" w:firstLine="709"/>
        <w:jc w:val="both"/>
      </w:pPr>
      <w:r>
        <w:t>Физические или юридические лица  при содержании малых архитектурных форм производят их ремонт и окраску, согласовывая колеры с администрацией муниципального образования.</w:t>
      </w:r>
    </w:p>
    <w:p w14:paraId="7190939A" w14:textId="77777777" w:rsidR="00192E9A" w:rsidRDefault="00192E9A" w:rsidP="00192E9A">
      <w:pPr>
        <w:tabs>
          <w:tab w:val="left" w:pos="709"/>
        </w:tabs>
        <w:ind w:left="567" w:right="-567" w:firstLine="709"/>
        <w:jc w:val="both"/>
      </w:pPr>
    </w:p>
    <w:p w14:paraId="527B6B56" w14:textId="77777777" w:rsidR="00192E9A" w:rsidRDefault="00192E9A" w:rsidP="00542CF4">
      <w:pPr>
        <w:widowControl/>
        <w:numPr>
          <w:ilvl w:val="2"/>
          <w:numId w:val="33"/>
        </w:numPr>
        <w:tabs>
          <w:tab w:val="left" w:pos="709"/>
        </w:tabs>
        <w:suppressAutoHyphens w:val="0"/>
        <w:ind w:left="567" w:right="-567" w:firstLine="709"/>
        <w:jc w:val="both"/>
      </w:pPr>
      <w:r>
        <w:t>Ремонт и содержание зданий и сооружений.</w:t>
      </w:r>
    </w:p>
    <w:p w14:paraId="63D1ADC3" w14:textId="77777777" w:rsidR="00192E9A" w:rsidRDefault="00192E9A" w:rsidP="00542CF4">
      <w:pPr>
        <w:widowControl/>
        <w:numPr>
          <w:ilvl w:val="2"/>
          <w:numId w:val="33"/>
        </w:numPr>
        <w:tabs>
          <w:tab w:val="left" w:pos="709"/>
        </w:tabs>
        <w:suppressAutoHyphens w:val="0"/>
        <w:ind w:left="567" w:right="-567" w:firstLine="709"/>
        <w:jc w:val="both"/>
      </w:pPr>
      <w: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14:paraId="7E0404C7" w14:textId="77777777" w:rsidR="00192E9A" w:rsidRDefault="00192E9A" w:rsidP="00542CF4">
      <w:pPr>
        <w:widowControl/>
        <w:numPr>
          <w:ilvl w:val="2"/>
          <w:numId w:val="33"/>
        </w:numPr>
        <w:tabs>
          <w:tab w:val="left" w:pos="709"/>
        </w:tabs>
        <w:suppressAutoHyphens w:val="0"/>
        <w:ind w:left="567" w:right="-567" w:firstLine="709"/>
        <w:jc w:val="both"/>
      </w:pPr>
      <w:r>
        <w:t>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14:paraId="7B38388E" w14:textId="77777777" w:rsidR="00192E9A" w:rsidRDefault="00192E9A" w:rsidP="00542CF4">
      <w:pPr>
        <w:widowControl/>
        <w:numPr>
          <w:ilvl w:val="2"/>
          <w:numId w:val="33"/>
        </w:numPr>
        <w:tabs>
          <w:tab w:val="left" w:pos="709"/>
        </w:tabs>
        <w:suppressAutoHyphens w:val="0"/>
        <w:ind w:left="567" w:right="-567" w:firstLine="709"/>
        <w:jc w:val="both"/>
      </w:pPr>
      <w:r>
        <w:t>Запрещается самовольное возведе</w:t>
      </w:r>
      <w:r w:rsidR="00936DE0">
        <w:t>ние хозяйственных и вспомога</w:t>
      </w:r>
      <w:r>
        <w:t>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36DE9FF0" w14:textId="77777777" w:rsidR="00192E9A" w:rsidRDefault="00192E9A" w:rsidP="00542CF4">
      <w:pPr>
        <w:widowControl/>
        <w:numPr>
          <w:ilvl w:val="2"/>
          <w:numId w:val="33"/>
        </w:numPr>
        <w:tabs>
          <w:tab w:val="left" w:pos="709"/>
        </w:tabs>
        <w:suppressAutoHyphens w:val="0"/>
        <w:ind w:left="567" w:right="-567" w:firstLine="709"/>
        <w:jc w:val="both"/>
      </w:pPr>
      <w: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15AA99E0" w14:textId="77777777" w:rsidR="00B76E6B" w:rsidRPr="00600BF0" w:rsidRDefault="00B76E6B" w:rsidP="00B76E6B">
      <w:pPr>
        <w:pStyle w:val="a3"/>
        <w:jc w:val="both"/>
        <w:rPr>
          <w:rFonts w:ascii="Times New Roman" w:hAnsi="Times New Roman" w:cs="Times New Roman"/>
          <w:sz w:val="28"/>
          <w:szCs w:val="28"/>
        </w:rPr>
      </w:pPr>
    </w:p>
    <w:p w14:paraId="4CDDD820" w14:textId="77777777" w:rsidR="00B76E6B" w:rsidRDefault="00CB36D9" w:rsidP="00CB36D9">
      <w:pPr>
        <w:pStyle w:val="a3"/>
        <w:jc w:val="center"/>
        <w:rPr>
          <w:rFonts w:ascii="Times New Roman" w:hAnsi="Times New Roman" w:cs="Times New Roman"/>
          <w:b/>
          <w:sz w:val="24"/>
          <w:szCs w:val="24"/>
        </w:rPr>
      </w:pPr>
      <w:r w:rsidRPr="00EA1D7A">
        <w:rPr>
          <w:rFonts w:ascii="Times New Roman" w:hAnsi="Times New Roman" w:cs="Times New Roman"/>
          <w:b/>
          <w:sz w:val="24"/>
          <w:szCs w:val="24"/>
        </w:rPr>
        <w:t>4</w:t>
      </w:r>
      <w:r w:rsidR="00B76E6B" w:rsidRPr="00EA1D7A">
        <w:rPr>
          <w:rFonts w:ascii="Times New Roman" w:hAnsi="Times New Roman" w:cs="Times New Roman"/>
          <w:b/>
          <w:sz w:val="24"/>
          <w:szCs w:val="24"/>
        </w:rPr>
        <w:t>.</w:t>
      </w:r>
      <w:r w:rsidRPr="00EA1D7A">
        <w:rPr>
          <w:rFonts w:ascii="Times New Roman" w:hAnsi="Times New Roman" w:cs="Times New Roman"/>
          <w:b/>
          <w:sz w:val="24"/>
          <w:szCs w:val="24"/>
        </w:rPr>
        <w:t>5</w:t>
      </w:r>
      <w:r w:rsidR="00AC054A" w:rsidRPr="00EA1D7A">
        <w:rPr>
          <w:rFonts w:ascii="Times New Roman" w:hAnsi="Times New Roman" w:cs="Times New Roman"/>
          <w:b/>
          <w:sz w:val="24"/>
          <w:szCs w:val="24"/>
        </w:rPr>
        <w:t>.</w:t>
      </w:r>
      <w:r w:rsidR="00B76E6B" w:rsidRPr="00EA1D7A">
        <w:rPr>
          <w:rFonts w:ascii="Times New Roman" w:hAnsi="Times New Roman" w:cs="Times New Roman"/>
          <w:b/>
          <w:sz w:val="24"/>
          <w:szCs w:val="24"/>
        </w:rPr>
        <w:t xml:space="preserve"> Работы по озеленению территорий и содержанию зеленых насаждений.</w:t>
      </w:r>
    </w:p>
    <w:p w14:paraId="75B934D7" w14:textId="77777777" w:rsidR="00F01FDD" w:rsidRPr="00EA1D7A" w:rsidRDefault="00F01FDD" w:rsidP="00CB36D9">
      <w:pPr>
        <w:pStyle w:val="a3"/>
        <w:jc w:val="center"/>
        <w:rPr>
          <w:rFonts w:ascii="Times New Roman" w:hAnsi="Times New Roman" w:cs="Times New Roman"/>
          <w:b/>
          <w:sz w:val="24"/>
          <w:szCs w:val="24"/>
        </w:rPr>
      </w:pPr>
    </w:p>
    <w:p w14:paraId="5D2D078D" w14:textId="77777777" w:rsidR="00B76E6B" w:rsidRPr="00F01FDD" w:rsidRDefault="00EA1D7A" w:rsidP="00C60AB0">
      <w:pPr>
        <w:pStyle w:val="a3"/>
        <w:jc w:val="both"/>
        <w:rPr>
          <w:rFonts w:ascii="Times New Roman" w:hAnsi="Times New Roman" w:cs="Times New Roman"/>
          <w:sz w:val="24"/>
          <w:szCs w:val="24"/>
        </w:rPr>
      </w:pPr>
      <w:r w:rsidRPr="00F01FDD">
        <w:rPr>
          <w:rFonts w:ascii="Times New Roman" w:hAnsi="Times New Roman" w:cs="Times New Roman"/>
          <w:sz w:val="24"/>
          <w:szCs w:val="24"/>
        </w:rPr>
        <w:t xml:space="preserve">   </w:t>
      </w:r>
      <w:r w:rsidR="00C60AB0" w:rsidRPr="00F01FDD">
        <w:rPr>
          <w:rFonts w:ascii="Times New Roman" w:hAnsi="Times New Roman" w:cs="Times New Roman"/>
          <w:sz w:val="24"/>
          <w:szCs w:val="24"/>
        </w:rPr>
        <w:t xml:space="preserve">     </w:t>
      </w:r>
      <w:r w:rsidRPr="00F01FDD">
        <w:rPr>
          <w:rFonts w:ascii="Times New Roman" w:hAnsi="Times New Roman" w:cs="Times New Roman"/>
          <w:sz w:val="24"/>
          <w:szCs w:val="24"/>
        </w:rPr>
        <w:t xml:space="preserve"> 4.5.1.</w:t>
      </w:r>
      <w:r w:rsidRPr="00F01FDD">
        <w:rPr>
          <w:rFonts w:ascii="Times New Roman" w:hAnsi="Times New Roman"/>
          <w:sz w:val="28"/>
          <w:szCs w:val="28"/>
          <w:lang w:val="de-DE"/>
        </w:rPr>
        <w:t xml:space="preserve"> </w:t>
      </w:r>
      <w:r w:rsidRPr="00F01FDD">
        <w:rPr>
          <w:rFonts w:ascii="Times New Roman" w:hAnsi="Times New Roman"/>
          <w:sz w:val="24"/>
          <w:szCs w:val="24"/>
        </w:rPr>
        <w:t>Озеленение территории,</w:t>
      </w:r>
      <w:r w:rsidRPr="00F01FDD">
        <w:rPr>
          <w:rFonts w:ascii="Times New Roman" w:hAnsi="Times New Roman"/>
          <w:sz w:val="28"/>
          <w:szCs w:val="28"/>
        </w:rPr>
        <w:t xml:space="preserve"> </w:t>
      </w:r>
      <w:r w:rsidRPr="00F01FDD">
        <w:rPr>
          <w:rFonts w:ascii="Times New Roman" w:hAnsi="Times New Roman"/>
          <w:sz w:val="24"/>
          <w:szCs w:val="24"/>
        </w:rPr>
        <w:t>р</w:t>
      </w:r>
      <w:proofErr w:type="spellStart"/>
      <w:r w:rsidRPr="00F01FDD">
        <w:rPr>
          <w:rFonts w:ascii="Times New Roman" w:hAnsi="Times New Roman"/>
          <w:sz w:val="24"/>
          <w:szCs w:val="24"/>
          <w:lang w:val="de-DE"/>
        </w:rPr>
        <w:t>аботы</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по</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содержанию</w:t>
      </w:r>
      <w:proofErr w:type="spellEnd"/>
      <w:r w:rsidRPr="00F01FDD">
        <w:rPr>
          <w:rFonts w:ascii="Times New Roman" w:hAnsi="Times New Roman"/>
          <w:sz w:val="24"/>
          <w:szCs w:val="24"/>
          <w:lang w:val="de-DE"/>
        </w:rPr>
        <w:t xml:space="preserve"> и </w:t>
      </w:r>
      <w:proofErr w:type="spellStart"/>
      <w:r w:rsidRPr="00F01FDD">
        <w:rPr>
          <w:rFonts w:ascii="Times New Roman" w:hAnsi="Times New Roman"/>
          <w:sz w:val="24"/>
          <w:szCs w:val="24"/>
          <w:lang w:val="de-DE"/>
        </w:rPr>
        <w:t>восстановлению</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парков</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скверов</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зеленых</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зон</w:t>
      </w:r>
      <w:proofErr w:type="spellEnd"/>
      <w:r w:rsidRPr="00F01FDD">
        <w:rPr>
          <w:rFonts w:ascii="Times New Roman" w:hAnsi="Times New Roman"/>
          <w:sz w:val="24"/>
          <w:szCs w:val="24"/>
          <w:lang w:val="de-DE"/>
        </w:rPr>
        <w:t xml:space="preserve">  </w:t>
      </w:r>
      <w:proofErr w:type="spellStart"/>
      <w:r w:rsidRPr="00F01FDD">
        <w:rPr>
          <w:rFonts w:ascii="Times New Roman" w:hAnsi="Times New Roman"/>
          <w:sz w:val="24"/>
          <w:szCs w:val="24"/>
          <w:lang w:val="de-DE"/>
        </w:rPr>
        <w:t>осуществля</w:t>
      </w:r>
      <w:r w:rsidRPr="00F01FDD">
        <w:rPr>
          <w:rFonts w:ascii="Times New Roman" w:hAnsi="Times New Roman"/>
          <w:sz w:val="24"/>
          <w:szCs w:val="24"/>
        </w:rPr>
        <w:t>ются</w:t>
      </w:r>
      <w:proofErr w:type="spellEnd"/>
      <w:r w:rsidRPr="00F01FDD">
        <w:rPr>
          <w:rFonts w:ascii="Times New Roman" w:hAnsi="Times New Roman"/>
          <w:sz w:val="24"/>
          <w:szCs w:val="24"/>
        </w:rPr>
        <w:t xml:space="preserve"> </w:t>
      </w:r>
      <w:r w:rsidR="00C60AB0" w:rsidRPr="00F01FDD">
        <w:rPr>
          <w:rFonts w:ascii="Times New Roman" w:hAnsi="Times New Roman"/>
          <w:sz w:val="24"/>
          <w:szCs w:val="24"/>
        </w:rPr>
        <w:t xml:space="preserve"> </w:t>
      </w:r>
      <w:r w:rsidRPr="00F01FDD">
        <w:rPr>
          <w:rFonts w:ascii="Times New Roman" w:hAnsi="Times New Roman"/>
          <w:sz w:val="24"/>
          <w:szCs w:val="24"/>
        </w:rPr>
        <w:t xml:space="preserve">собственниками и иными законными владельцами таких территорий, </w:t>
      </w:r>
      <w:r w:rsidR="00C60AB0" w:rsidRPr="00F01FDD">
        <w:rPr>
          <w:rFonts w:ascii="Times New Roman" w:hAnsi="Times New Roman"/>
          <w:sz w:val="24"/>
          <w:szCs w:val="24"/>
        </w:rPr>
        <w:t xml:space="preserve">и </w:t>
      </w:r>
      <w:r w:rsidRPr="00F01FDD">
        <w:rPr>
          <w:rFonts w:ascii="Times New Roman" w:hAnsi="Times New Roman"/>
          <w:sz w:val="24"/>
          <w:szCs w:val="24"/>
        </w:rPr>
        <w:t>специализированными организациями  по договорам с администрацией</w:t>
      </w:r>
      <w:r w:rsidR="00C60AB0" w:rsidRPr="00F01FDD">
        <w:rPr>
          <w:rFonts w:ascii="Times New Roman" w:hAnsi="Times New Roman"/>
          <w:sz w:val="24"/>
          <w:szCs w:val="24"/>
        </w:rPr>
        <w:t xml:space="preserve"> муниципального образования в пределах средств, предусмотренных в бюджете  муниципального образования на эти цели</w:t>
      </w:r>
      <w:r w:rsidRPr="00F01FDD">
        <w:rPr>
          <w:rFonts w:ascii="Times New Roman" w:hAnsi="Times New Roman"/>
          <w:sz w:val="24"/>
          <w:szCs w:val="24"/>
        </w:rPr>
        <w:t xml:space="preserve"> .</w:t>
      </w:r>
    </w:p>
    <w:p w14:paraId="23879859" w14:textId="77777777" w:rsidR="00B76E6B" w:rsidRPr="00432C2D"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1D7A">
        <w:rPr>
          <w:rFonts w:ascii="Times New Roman" w:hAnsi="Times New Roman" w:cs="Times New Roman"/>
          <w:sz w:val="24"/>
          <w:szCs w:val="24"/>
        </w:rPr>
        <w:t>4.5</w:t>
      </w:r>
      <w:r w:rsidR="00B76E6B" w:rsidRPr="00432C2D">
        <w:rPr>
          <w:rFonts w:ascii="Times New Roman" w:hAnsi="Times New Roman" w:cs="Times New Roman"/>
          <w:sz w:val="24"/>
          <w:szCs w:val="24"/>
        </w:rPr>
        <w:t>.</w:t>
      </w:r>
      <w:r w:rsidR="00EA1D7A">
        <w:rPr>
          <w:rFonts w:ascii="Times New Roman" w:hAnsi="Times New Roman" w:cs="Times New Roman"/>
          <w:sz w:val="24"/>
          <w:szCs w:val="24"/>
        </w:rPr>
        <w:t>2</w:t>
      </w:r>
      <w:r>
        <w:rPr>
          <w:rFonts w:ascii="Times New Roman" w:hAnsi="Times New Roman" w:cs="Times New Roman"/>
          <w:sz w:val="24"/>
          <w:szCs w:val="24"/>
        </w:rPr>
        <w:t>.</w:t>
      </w:r>
      <w:r w:rsidR="00B76E6B" w:rsidRPr="00432C2D">
        <w:rPr>
          <w:rFonts w:ascii="Times New Roman" w:hAnsi="Times New Roman" w:cs="Times New Roman"/>
          <w:sz w:val="24"/>
          <w:szCs w:val="24"/>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14:paraId="23EC45EE" w14:textId="77777777" w:rsidR="00B76E6B"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60AB0">
        <w:rPr>
          <w:rFonts w:ascii="Times New Roman" w:hAnsi="Times New Roman" w:cs="Times New Roman"/>
          <w:sz w:val="24"/>
          <w:szCs w:val="24"/>
        </w:rPr>
        <w:t>4</w:t>
      </w:r>
      <w:r w:rsidR="00B76E6B">
        <w:rPr>
          <w:rFonts w:ascii="Times New Roman" w:hAnsi="Times New Roman" w:cs="Times New Roman"/>
          <w:sz w:val="24"/>
          <w:szCs w:val="24"/>
        </w:rPr>
        <w:t>.</w:t>
      </w:r>
      <w:r w:rsidR="00C60AB0">
        <w:rPr>
          <w:rFonts w:ascii="Times New Roman" w:hAnsi="Times New Roman" w:cs="Times New Roman"/>
          <w:sz w:val="24"/>
          <w:szCs w:val="24"/>
        </w:rPr>
        <w:t>5</w:t>
      </w:r>
      <w:r>
        <w:rPr>
          <w:rFonts w:ascii="Times New Roman" w:hAnsi="Times New Roman" w:cs="Times New Roman"/>
          <w:sz w:val="24"/>
          <w:szCs w:val="24"/>
        </w:rPr>
        <w:t>.</w:t>
      </w:r>
      <w:r w:rsidR="00C60AB0">
        <w:rPr>
          <w:rFonts w:ascii="Times New Roman" w:hAnsi="Times New Roman" w:cs="Times New Roman"/>
          <w:sz w:val="24"/>
          <w:szCs w:val="24"/>
        </w:rPr>
        <w:t>3</w:t>
      </w:r>
      <w:r w:rsidR="00B76E6B">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Новые посадки деревьев и кустарников на территории улиц, площадей, парков, скверов и кварталов многоэтажной застройки, цветочное оформление скве</w:t>
      </w:r>
      <w:r w:rsidR="00C17987">
        <w:rPr>
          <w:rFonts w:ascii="Times New Roman" w:hAnsi="Times New Roman" w:cs="Times New Roman"/>
          <w:sz w:val="24"/>
          <w:szCs w:val="24"/>
        </w:rPr>
        <w:t>ров и парков</w:t>
      </w:r>
      <w:r w:rsidR="00B76E6B">
        <w:rPr>
          <w:rFonts w:ascii="Times New Roman" w:hAnsi="Times New Roman" w:cs="Times New Roman"/>
          <w:sz w:val="24"/>
          <w:szCs w:val="24"/>
        </w:rPr>
        <w:t xml:space="preserve">,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w:t>
      </w:r>
      <w:r w:rsidR="00CB36D9" w:rsidRPr="00936DE0">
        <w:rPr>
          <w:rFonts w:ascii="Times New Roman" w:hAnsi="Times New Roman" w:cs="Times New Roman"/>
          <w:sz w:val="24"/>
          <w:szCs w:val="24"/>
        </w:rPr>
        <w:t xml:space="preserve"> </w:t>
      </w:r>
      <w:r w:rsidR="00B76E6B" w:rsidRPr="00936DE0">
        <w:rPr>
          <w:rFonts w:ascii="Times New Roman" w:hAnsi="Times New Roman" w:cs="Times New Roman"/>
          <w:sz w:val="24"/>
          <w:szCs w:val="24"/>
        </w:rPr>
        <w:t>района.</w:t>
      </w:r>
    </w:p>
    <w:p w14:paraId="3A438CC2" w14:textId="77777777" w:rsidR="00B76E6B"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60AB0">
        <w:rPr>
          <w:rFonts w:ascii="Times New Roman" w:hAnsi="Times New Roman" w:cs="Times New Roman"/>
          <w:sz w:val="24"/>
          <w:szCs w:val="24"/>
        </w:rPr>
        <w:t>4.5.4. Лицам, указанным в пункте 4.5.2</w:t>
      </w:r>
      <w:r w:rsidR="00B76E6B">
        <w:rPr>
          <w:rFonts w:ascii="Times New Roman" w:hAnsi="Times New Roman" w:cs="Times New Roman"/>
          <w:sz w:val="24"/>
          <w:szCs w:val="24"/>
        </w:rPr>
        <w:t xml:space="preserve">. </w:t>
      </w:r>
      <w:r w:rsidR="00936DE0">
        <w:rPr>
          <w:rFonts w:ascii="Times New Roman" w:hAnsi="Times New Roman" w:cs="Times New Roman"/>
          <w:sz w:val="24"/>
          <w:szCs w:val="24"/>
        </w:rPr>
        <w:t>необходимо</w:t>
      </w:r>
      <w:r w:rsidR="00B76E6B">
        <w:rPr>
          <w:rFonts w:ascii="Times New Roman" w:hAnsi="Times New Roman" w:cs="Times New Roman"/>
          <w:sz w:val="24"/>
          <w:szCs w:val="24"/>
        </w:rPr>
        <w:t>:</w:t>
      </w:r>
    </w:p>
    <w:p w14:paraId="4C7BCB63"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обеспечить своевременное проведение всех необходимы</w:t>
      </w:r>
      <w:r w:rsidR="00C17987">
        <w:rPr>
          <w:rFonts w:ascii="Times New Roman" w:hAnsi="Times New Roman" w:cs="Times New Roman"/>
          <w:sz w:val="24"/>
          <w:szCs w:val="24"/>
        </w:rPr>
        <w:t>х агротехнических мероприятий (</w:t>
      </w:r>
      <w:r>
        <w:rPr>
          <w:rFonts w:ascii="Times New Roman" w:hAnsi="Times New Roman" w:cs="Times New Roman"/>
          <w:sz w:val="24"/>
          <w:szCs w:val="24"/>
        </w:rPr>
        <w:t>полив, рыхление, обрезка, сушка, борьба в вредителями и болезнями растений, скашивание травы);</w:t>
      </w:r>
    </w:p>
    <w:p w14:paraId="443677C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осуществлять вырубку и обрезку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789E96F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7713457E"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проводить своевременный ремонт ограждений зеленых насаждений.</w:t>
      </w:r>
    </w:p>
    <w:p w14:paraId="395DEE08" w14:textId="77777777" w:rsidR="00B76E6B"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60AB0">
        <w:rPr>
          <w:rFonts w:ascii="Times New Roman" w:hAnsi="Times New Roman" w:cs="Times New Roman"/>
          <w:sz w:val="24"/>
          <w:szCs w:val="24"/>
        </w:rPr>
        <w:t>4</w:t>
      </w:r>
      <w:r w:rsidR="00B76E6B">
        <w:rPr>
          <w:rFonts w:ascii="Times New Roman" w:hAnsi="Times New Roman" w:cs="Times New Roman"/>
          <w:sz w:val="24"/>
          <w:szCs w:val="24"/>
        </w:rPr>
        <w:t>.</w:t>
      </w:r>
      <w:r w:rsidR="00C60AB0">
        <w:rPr>
          <w:rFonts w:ascii="Times New Roman" w:hAnsi="Times New Roman" w:cs="Times New Roman"/>
          <w:sz w:val="24"/>
          <w:szCs w:val="24"/>
        </w:rPr>
        <w:t>5</w:t>
      </w:r>
      <w:r>
        <w:rPr>
          <w:rFonts w:ascii="Times New Roman" w:hAnsi="Times New Roman" w:cs="Times New Roman"/>
          <w:sz w:val="24"/>
          <w:szCs w:val="24"/>
        </w:rPr>
        <w:t>.</w:t>
      </w:r>
      <w:r w:rsidR="00C60AB0">
        <w:rPr>
          <w:rFonts w:ascii="Times New Roman" w:hAnsi="Times New Roman" w:cs="Times New Roman"/>
          <w:sz w:val="24"/>
          <w:szCs w:val="24"/>
        </w:rPr>
        <w:t>5</w:t>
      </w:r>
      <w:r w:rsidR="00B76E6B">
        <w:rPr>
          <w:rFonts w:ascii="Times New Roman" w:hAnsi="Times New Roman" w:cs="Times New Roman"/>
          <w:sz w:val="24"/>
          <w:szCs w:val="24"/>
        </w:rPr>
        <w:t>. На площадях зеленых насаждений запрещено следующее:</w:t>
      </w:r>
    </w:p>
    <w:p w14:paraId="63817B1A"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lastRenderedPageBreak/>
        <w:t>-ломать деревья, кустарники ,сучья и ветви, срывать листья и цветы, сбивать и собирать плоды;</w:t>
      </w:r>
    </w:p>
    <w:p w14:paraId="795C783F"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разбивать палатки и разводить костры;</w:t>
      </w:r>
    </w:p>
    <w:p w14:paraId="6B7E06FD"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засорять газоны, цветники, дорожки и водоемы;</w:t>
      </w:r>
    </w:p>
    <w:p w14:paraId="5CDF0CB9"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портить скульптуры, скамейки, ограды;</w:t>
      </w:r>
    </w:p>
    <w:p w14:paraId="73F7F5F0"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0AA2E523"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ездить на велосипедах, мотоциклах, лошадях, тракторах и автомашинах;</w:t>
      </w:r>
    </w:p>
    <w:p w14:paraId="263D2763"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мыть транспортные средства, стирать белье, а также купать животных в водоемах, расположенных на территории зеленых насаждений;</w:t>
      </w:r>
    </w:p>
    <w:p w14:paraId="131CD93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парковать автотранспортные средства на газонах;</w:t>
      </w:r>
    </w:p>
    <w:p w14:paraId="54C68539"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 пасти скот;</w:t>
      </w:r>
    </w:p>
    <w:p w14:paraId="5EF1BEE9"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устраивать ледяные катки снежные горки, кататься на лыжах, коньках ,санях, организовывать игры, танцы, за исключением мест ,отведенных для этих целей;</w:t>
      </w:r>
    </w:p>
    <w:p w14:paraId="7B35DD5D"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14:paraId="5C7A2821"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14:paraId="556250D4"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складировать на территории зеленых насаждений материалы, а также устраивать на прилагающих территориях склады материалов, способствующие распространению вредителей зеленых насаждений;</w:t>
      </w:r>
    </w:p>
    <w:p w14:paraId="37C3C2D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C1756B3"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добывать растительную землю, песок и производить другие раскопки;</w:t>
      </w:r>
    </w:p>
    <w:p w14:paraId="5665F6A1"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14:paraId="20B36405"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сжигать листву и мусор на территории общего пользования;</w:t>
      </w:r>
    </w:p>
    <w:p w14:paraId="1D10CC04"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вырубать самовольно деревья и кустарники.</w:t>
      </w:r>
    </w:p>
    <w:p w14:paraId="286F71C6" w14:textId="77777777" w:rsidR="00B76E6B"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60AB0">
        <w:rPr>
          <w:rFonts w:ascii="Times New Roman" w:hAnsi="Times New Roman" w:cs="Times New Roman"/>
          <w:sz w:val="24"/>
          <w:szCs w:val="24"/>
        </w:rPr>
        <w:t>4</w:t>
      </w:r>
      <w:r w:rsidR="00B76E6B">
        <w:rPr>
          <w:rFonts w:ascii="Times New Roman" w:hAnsi="Times New Roman" w:cs="Times New Roman"/>
          <w:sz w:val="24"/>
          <w:szCs w:val="24"/>
        </w:rPr>
        <w:t>.</w:t>
      </w:r>
      <w:r w:rsidR="00C60AB0">
        <w:rPr>
          <w:rFonts w:ascii="Times New Roman" w:hAnsi="Times New Roman" w:cs="Times New Roman"/>
          <w:sz w:val="24"/>
          <w:szCs w:val="24"/>
        </w:rPr>
        <w:t>5</w:t>
      </w:r>
      <w:r>
        <w:rPr>
          <w:rFonts w:ascii="Times New Roman" w:hAnsi="Times New Roman" w:cs="Times New Roman"/>
          <w:sz w:val="24"/>
          <w:szCs w:val="24"/>
        </w:rPr>
        <w:t>.</w:t>
      </w:r>
      <w:r w:rsidR="00C60AB0">
        <w:rPr>
          <w:rFonts w:ascii="Times New Roman" w:hAnsi="Times New Roman" w:cs="Times New Roman"/>
          <w:sz w:val="24"/>
          <w:szCs w:val="24"/>
        </w:rPr>
        <w:t>6</w:t>
      </w:r>
      <w:r w:rsidR="00B76E6B">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566C74DF" w14:textId="77777777" w:rsidR="00B76E6B" w:rsidRDefault="00C60AB0"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6E6B">
        <w:rPr>
          <w:rFonts w:ascii="Times New Roman" w:hAnsi="Times New Roman" w:cs="Times New Roman"/>
          <w:sz w:val="24"/>
          <w:szCs w:val="24"/>
        </w:rPr>
        <w:t>.</w:t>
      </w:r>
      <w:r>
        <w:rPr>
          <w:rFonts w:ascii="Times New Roman" w:hAnsi="Times New Roman" w:cs="Times New Roman"/>
          <w:sz w:val="24"/>
          <w:szCs w:val="24"/>
        </w:rPr>
        <w:t>5</w:t>
      </w:r>
      <w:r w:rsidR="00E103AB">
        <w:rPr>
          <w:rFonts w:ascii="Times New Roman" w:hAnsi="Times New Roman" w:cs="Times New Roman"/>
          <w:sz w:val="24"/>
          <w:szCs w:val="24"/>
        </w:rPr>
        <w:t>.</w:t>
      </w:r>
      <w:r>
        <w:rPr>
          <w:rFonts w:ascii="Times New Roman" w:hAnsi="Times New Roman" w:cs="Times New Roman"/>
          <w:sz w:val="24"/>
          <w:szCs w:val="24"/>
        </w:rPr>
        <w:t>7</w:t>
      </w:r>
      <w:r w:rsidR="00B76E6B">
        <w:rPr>
          <w:rFonts w:ascii="Times New Roman" w:hAnsi="Times New Roman" w:cs="Times New Roman"/>
          <w:sz w:val="24"/>
          <w:szCs w:val="24"/>
        </w:rPr>
        <w:t>. За незаконную вырубку или повреждение деревьев на территории городских лесов виновными лицами возмещаются убытки.</w:t>
      </w:r>
    </w:p>
    <w:p w14:paraId="19CC74D8" w14:textId="77777777" w:rsidR="00B76E6B" w:rsidRPr="00600BF0" w:rsidRDefault="00B76E6B" w:rsidP="00B76E6B">
      <w:pPr>
        <w:pStyle w:val="a3"/>
        <w:jc w:val="both"/>
        <w:rPr>
          <w:rFonts w:ascii="Times New Roman" w:hAnsi="Times New Roman" w:cs="Times New Roman"/>
          <w:sz w:val="28"/>
          <w:szCs w:val="28"/>
        </w:rPr>
      </w:pPr>
    </w:p>
    <w:p w14:paraId="53AB302D" w14:textId="77777777" w:rsidR="00B76E6B" w:rsidRDefault="00C60AB0" w:rsidP="00C60AB0">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B76E6B" w:rsidRPr="00600BF0">
        <w:rPr>
          <w:rFonts w:ascii="Times New Roman" w:hAnsi="Times New Roman" w:cs="Times New Roman"/>
          <w:b/>
          <w:sz w:val="28"/>
          <w:szCs w:val="28"/>
        </w:rPr>
        <w:t>.</w:t>
      </w:r>
      <w:r>
        <w:rPr>
          <w:rFonts w:ascii="Times New Roman" w:hAnsi="Times New Roman" w:cs="Times New Roman"/>
          <w:b/>
          <w:sz w:val="28"/>
          <w:szCs w:val="28"/>
        </w:rPr>
        <w:t>6</w:t>
      </w:r>
      <w:r w:rsidR="00E103AB">
        <w:rPr>
          <w:rFonts w:ascii="Times New Roman" w:hAnsi="Times New Roman" w:cs="Times New Roman"/>
          <w:b/>
          <w:sz w:val="28"/>
          <w:szCs w:val="28"/>
        </w:rPr>
        <w:t>.</w:t>
      </w:r>
      <w:r w:rsidR="00B76E6B" w:rsidRPr="00600BF0">
        <w:rPr>
          <w:rFonts w:ascii="Times New Roman" w:hAnsi="Times New Roman" w:cs="Times New Roman"/>
          <w:b/>
          <w:sz w:val="28"/>
          <w:szCs w:val="28"/>
        </w:rPr>
        <w:t xml:space="preserve"> Содержание и эксплуатаци</w:t>
      </w:r>
      <w:r>
        <w:rPr>
          <w:rFonts w:ascii="Times New Roman" w:hAnsi="Times New Roman" w:cs="Times New Roman"/>
          <w:b/>
          <w:sz w:val="28"/>
          <w:szCs w:val="28"/>
        </w:rPr>
        <w:t>я дорог</w:t>
      </w:r>
    </w:p>
    <w:p w14:paraId="6964008B" w14:textId="77777777" w:rsidR="00B76E6B" w:rsidRPr="00600BF0" w:rsidRDefault="00B76E6B" w:rsidP="00C60AB0">
      <w:pPr>
        <w:pStyle w:val="a3"/>
        <w:jc w:val="center"/>
        <w:rPr>
          <w:rFonts w:ascii="Times New Roman" w:hAnsi="Times New Roman" w:cs="Times New Roman"/>
          <w:b/>
          <w:sz w:val="28"/>
          <w:szCs w:val="28"/>
        </w:rPr>
      </w:pPr>
    </w:p>
    <w:p w14:paraId="3C75B84D" w14:textId="77777777" w:rsidR="00B76E6B"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17D7">
        <w:rPr>
          <w:rFonts w:ascii="Times New Roman" w:hAnsi="Times New Roman" w:cs="Times New Roman"/>
          <w:sz w:val="24"/>
          <w:szCs w:val="24"/>
        </w:rPr>
        <w:t>4.6</w:t>
      </w:r>
      <w:r w:rsidR="00C77BF8">
        <w:rPr>
          <w:rFonts w:ascii="Times New Roman" w:hAnsi="Times New Roman" w:cs="Times New Roman"/>
          <w:sz w:val="24"/>
          <w:szCs w:val="24"/>
        </w:rPr>
        <w:t>.</w:t>
      </w:r>
      <w:r w:rsidR="008C17D7">
        <w:rPr>
          <w:rFonts w:ascii="Times New Roman" w:hAnsi="Times New Roman" w:cs="Times New Roman"/>
          <w:sz w:val="24"/>
          <w:szCs w:val="24"/>
        </w:rPr>
        <w:t>1</w:t>
      </w:r>
      <w:r>
        <w:rPr>
          <w:rFonts w:ascii="Times New Roman" w:hAnsi="Times New Roman" w:cs="Times New Roman"/>
          <w:sz w:val="24"/>
          <w:szCs w:val="24"/>
        </w:rPr>
        <w:t>.</w:t>
      </w:r>
      <w:r w:rsidR="00C77BF8">
        <w:rPr>
          <w:rFonts w:ascii="Times New Roman" w:hAnsi="Times New Roman" w:cs="Times New Roman"/>
          <w:sz w:val="24"/>
          <w:szCs w:val="24"/>
        </w:rPr>
        <w:t xml:space="preserve"> </w:t>
      </w:r>
      <w:r w:rsidR="00B76E6B">
        <w:rPr>
          <w:rFonts w:ascii="Times New Roman" w:hAnsi="Times New Roman" w:cs="Times New Roman"/>
          <w:sz w:val="24"/>
          <w:szCs w:val="24"/>
        </w:rPr>
        <w:t>С целью сохранения дорожных покрытий на территории муни</w:t>
      </w:r>
      <w:r w:rsidR="00C60AB0">
        <w:rPr>
          <w:rFonts w:ascii="Times New Roman" w:hAnsi="Times New Roman" w:cs="Times New Roman"/>
          <w:sz w:val="24"/>
          <w:szCs w:val="24"/>
        </w:rPr>
        <w:t>ципального образования запрещается</w:t>
      </w:r>
      <w:r w:rsidR="00B76E6B">
        <w:rPr>
          <w:rFonts w:ascii="Times New Roman" w:hAnsi="Times New Roman" w:cs="Times New Roman"/>
          <w:sz w:val="24"/>
          <w:szCs w:val="24"/>
        </w:rPr>
        <w:t>:</w:t>
      </w:r>
    </w:p>
    <w:p w14:paraId="0B2C39B8"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подвоз груза волоком;</w:t>
      </w:r>
    </w:p>
    <w:p w14:paraId="3AAEEFDB"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сбрасывание при погрузочно- разгрузочных работах на улицах рельсов, бревен, железных балок, кирпича, других тяжелых предметов и складирование их;</w:t>
      </w:r>
    </w:p>
    <w:p w14:paraId="64347E3F"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14:paraId="4CDC20FC"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14:paraId="33EA452E" w14:textId="77777777" w:rsidR="00B76E6B" w:rsidRPr="00F01FDD" w:rsidRDefault="00E103AB"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B5181">
        <w:rPr>
          <w:rFonts w:ascii="Times New Roman" w:hAnsi="Times New Roman" w:cs="Times New Roman"/>
          <w:sz w:val="24"/>
          <w:szCs w:val="24"/>
        </w:rPr>
        <w:t>4</w:t>
      </w:r>
      <w:r w:rsidR="00B76E6B">
        <w:rPr>
          <w:rFonts w:ascii="Times New Roman" w:hAnsi="Times New Roman" w:cs="Times New Roman"/>
          <w:sz w:val="24"/>
          <w:szCs w:val="24"/>
        </w:rPr>
        <w:t>.</w:t>
      </w:r>
      <w:r w:rsidR="009B5181">
        <w:rPr>
          <w:rFonts w:ascii="Times New Roman" w:hAnsi="Times New Roman" w:cs="Times New Roman"/>
          <w:sz w:val="24"/>
          <w:szCs w:val="24"/>
        </w:rPr>
        <w:t>6</w:t>
      </w:r>
      <w:r w:rsidR="00C17987">
        <w:rPr>
          <w:rFonts w:ascii="Times New Roman" w:hAnsi="Times New Roman" w:cs="Times New Roman"/>
          <w:sz w:val="24"/>
          <w:szCs w:val="24"/>
        </w:rPr>
        <w:t>.</w:t>
      </w:r>
      <w:r w:rsidR="009B5181">
        <w:rPr>
          <w:rFonts w:ascii="Times New Roman" w:hAnsi="Times New Roman" w:cs="Times New Roman"/>
          <w:sz w:val="24"/>
          <w:szCs w:val="24"/>
        </w:rPr>
        <w:t>2</w:t>
      </w:r>
      <w:r w:rsidR="00B76E6B">
        <w:rPr>
          <w:rFonts w:ascii="Times New Roman" w:hAnsi="Times New Roman" w:cs="Times New Roman"/>
          <w:sz w:val="24"/>
          <w:szCs w:val="24"/>
        </w:rPr>
        <w:t xml:space="preserve">. </w:t>
      </w:r>
      <w:r w:rsidR="009B5181">
        <w:rPr>
          <w:rFonts w:ascii="Times New Roman" w:hAnsi="Times New Roman" w:cs="Times New Roman"/>
          <w:sz w:val="24"/>
          <w:szCs w:val="24"/>
        </w:rPr>
        <w:t>Р</w:t>
      </w:r>
      <w:r>
        <w:rPr>
          <w:rFonts w:ascii="Times New Roman" w:hAnsi="Times New Roman" w:cs="Times New Roman"/>
          <w:sz w:val="24"/>
          <w:szCs w:val="24"/>
        </w:rPr>
        <w:t>емонт, содержание</w:t>
      </w:r>
      <w:r w:rsidR="00B76E6B">
        <w:rPr>
          <w:rFonts w:ascii="Times New Roman" w:hAnsi="Times New Roman" w:cs="Times New Roman"/>
          <w:sz w:val="24"/>
          <w:szCs w:val="24"/>
        </w:rPr>
        <w:t xml:space="preserve">,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009B5181" w:rsidRPr="00F01FDD">
        <w:rPr>
          <w:rFonts w:ascii="Times New Roman" w:hAnsi="Times New Roman" w:cs="Times New Roman"/>
          <w:sz w:val="24"/>
          <w:szCs w:val="24"/>
        </w:rPr>
        <w:t xml:space="preserve">органами местного самоуправления в порядке, </w:t>
      </w:r>
      <w:r w:rsidR="009B5181" w:rsidRPr="00F01FDD">
        <w:rPr>
          <w:rFonts w:ascii="Times New Roman" w:hAnsi="Times New Roman" w:cs="Times New Roman"/>
          <w:sz w:val="24"/>
          <w:szCs w:val="24"/>
        </w:rPr>
        <w:lastRenderedPageBreak/>
        <w:t>предусмотренном законодательством о закупках для государственных муниципальных нужд.</w:t>
      </w:r>
    </w:p>
    <w:p w14:paraId="3D6CC330" w14:textId="77777777" w:rsidR="00596361" w:rsidRPr="00F01FDD" w:rsidRDefault="00C17987" w:rsidP="005963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96361">
        <w:rPr>
          <w:rFonts w:ascii="Times New Roman" w:hAnsi="Times New Roman" w:cs="Times New Roman"/>
          <w:sz w:val="24"/>
          <w:szCs w:val="24"/>
        </w:rPr>
        <w:t>4</w:t>
      </w:r>
      <w:r w:rsidR="00B76E6B">
        <w:rPr>
          <w:rFonts w:ascii="Times New Roman" w:hAnsi="Times New Roman" w:cs="Times New Roman"/>
          <w:sz w:val="24"/>
          <w:szCs w:val="24"/>
        </w:rPr>
        <w:t>.</w:t>
      </w:r>
      <w:r w:rsidR="00596361">
        <w:rPr>
          <w:rFonts w:ascii="Times New Roman" w:hAnsi="Times New Roman" w:cs="Times New Roman"/>
          <w:sz w:val="24"/>
          <w:szCs w:val="24"/>
        </w:rPr>
        <w:t>6</w:t>
      </w:r>
      <w:r>
        <w:rPr>
          <w:rFonts w:ascii="Times New Roman" w:hAnsi="Times New Roman" w:cs="Times New Roman"/>
          <w:sz w:val="24"/>
          <w:szCs w:val="24"/>
        </w:rPr>
        <w:t>.</w:t>
      </w:r>
      <w:r w:rsidR="00596361">
        <w:rPr>
          <w:rFonts w:ascii="Times New Roman" w:hAnsi="Times New Roman" w:cs="Times New Roman"/>
          <w:sz w:val="24"/>
          <w:szCs w:val="24"/>
        </w:rPr>
        <w:t>3</w:t>
      </w:r>
      <w:r w:rsidR="00B76E6B">
        <w:rPr>
          <w:rFonts w:ascii="Times New Roman" w:hAnsi="Times New Roman" w:cs="Times New Roman"/>
          <w:sz w:val="24"/>
          <w:szCs w:val="24"/>
        </w:rPr>
        <w:t>. Эксплуатация, текущий и капитальный ремонт дорожных знако</w:t>
      </w:r>
      <w:r w:rsidR="00596361">
        <w:rPr>
          <w:rFonts w:ascii="Times New Roman" w:hAnsi="Times New Roman" w:cs="Times New Roman"/>
          <w:sz w:val="24"/>
          <w:szCs w:val="24"/>
        </w:rPr>
        <w:t>в, разметки</w:t>
      </w:r>
      <w:r w:rsidR="00B76E6B">
        <w:rPr>
          <w:rFonts w:ascii="Times New Roman" w:hAnsi="Times New Roman" w:cs="Times New Roman"/>
          <w:sz w:val="24"/>
          <w:szCs w:val="24"/>
        </w:rPr>
        <w:t xml:space="preserve"> и иных объектов обеспечения безопаснос</w:t>
      </w:r>
      <w:r w:rsidR="00596361">
        <w:rPr>
          <w:rFonts w:ascii="Times New Roman" w:hAnsi="Times New Roman" w:cs="Times New Roman"/>
          <w:sz w:val="24"/>
          <w:szCs w:val="24"/>
        </w:rPr>
        <w:t xml:space="preserve">ти уличного движения </w:t>
      </w:r>
      <w:r w:rsidR="00596361" w:rsidRPr="00F01FDD">
        <w:rPr>
          <w:rFonts w:ascii="Times New Roman" w:hAnsi="Times New Roman" w:cs="Times New Roman"/>
          <w:sz w:val="24"/>
          <w:szCs w:val="24"/>
        </w:rPr>
        <w:t>осуществляю</w:t>
      </w:r>
      <w:r w:rsidR="00B76E6B" w:rsidRPr="00F01FDD">
        <w:rPr>
          <w:rFonts w:ascii="Times New Roman" w:hAnsi="Times New Roman" w:cs="Times New Roman"/>
          <w:sz w:val="24"/>
          <w:szCs w:val="24"/>
        </w:rPr>
        <w:t>тся</w:t>
      </w:r>
      <w:r w:rsidR="00596361" w:rsidRPr="00F01FDD">
        <w:rPr>
          <w:rFonts w:ascii="Times New Roman" w:hAnsi="Times New Roman" w:cs="Times New Roman"/>
          <w:sz w:val="24"/>
          <w:szCs w:val="24"/>
        </w:rPr>
        <w:t xml:space="preserve"> органами местного самоуправления в порядке, предусмотренном законодательством о закупках для государственных муниципальных нужд.</w:t>
      </w:r>
    </w:p>
    <w:p w14:paraId="1088DB3D" w14:textId="77777777" w:rsidR="00B76E6B" w:rsidRDefault="00596361"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B76E6B">
        <w:rPr>
          <w:rFonts w:ascii="Times New Roman" w:hAnsi="Times New Roman" w:cs="Times New Roman"/>
          <w:sz w:val="24"/>
          <w:szCs w:val="24"/>
        </w:rPr>
        <w:t>.</w:t>
      </w:r>
      <w:r>
        <w:rPr>
          <w:rFonts w:ascii="Times New Roman" w:hAnsi="Times New Roman" w:cs="Times New Roman"/>
          <w:sz w:val="24"/>
          <w:szCs w:val="24"/>
        </w:rPr>
        <w:t>6</w:t>
      </w:r>
      <w:r w:rsidR="00C17987">
        <w:rPr>
          <w:rFonts w:ascii="Times New Roman" w:hAnsi="Times New Roman" w:cs="Times New Roman"/>
          <w:sz w:val="24"/>
          <w:szCs w:val="24"/>
        </w:rPr>
        <w:t>.</w:t>
      </w:r>
      <w:r>
        <w:rPr>
          <w:rFonts w:ascii="Times New Roman" w:hAnsi="Times New Roman" w:cs="Times New Roman"/>
          <w:sz w:val="24"/>
          <w:szCs w:val="24"/>
        </w:rPr>
        <w:t>4. Организации</w:t>
      </w:r>
      <w:r w:rsidR="00B76E6B">
        <w:rPr>
          <w:rFonts w:ascii="Times New Roman" w:hAnsi="Times New Roman" w:cs="Times New Roman"/>
          <w:sz w:val="24"/>
          <w:szCs w:val="24"/>
        </w:rPr>
        <w:t>,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w:t>
      </w:r>
      <w:r w:rsidR="00F01FDD">
        <w:rPr>
          <w:rFonts w:ascii="Times New Roman" w:hAnsi="Times New Roman" w:cs="Times New Roman"/>
          <w:sz w:val="24"/>
          <w:szCs w:val="24"/>
        </w:rPr>
        <w:t xml:space="preserve"> </w:t>
      </w:r>
      <w:r w:rsidR="00B76E6B">
        <w:rPr>
          <w:rFonts w:ascii="Times New Roman" w:hAnsi="Times New Roman" w:cs="Times New Roman"/>
          <w:sz w:val="24"/>
          <w:szCs w:val="24"/>
        </w:rPr>
        <w:t>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w:t>
      </w:r>
      <w:r>
        <w:rPr>
          <w:rFonts w:ascii="Times New Roman" w:hAnsi="Times New Roman" w:cs="Times New Roman"/>
          <w:sz w:val="24"/>
          <w:szCs w:val="24"/>
        </w:rPr>
        <w:t xml:space="preserve">, </w:t>
      </w:r>
      <w:r w:rsidR="00B76E6B">
        <w:rPr>
          <w:rFonts w:ascii="Times New Roman" w:hAnsi="Times New Roman" w:cs="Times New Roman"/>
          <w:sz w:val="24"/>
          <w:szCs w:val="24"/>
        </w:rPr>
        <w:t xml:space="preserve"> необходимо немедленно огородить и в течение 6 часов </w:t>
      </w:r>
      <w:r w:rsidR="00B76E6B" w:rsidRPr="00E70388">
        <w:rPr>
          <w:rFonts w:ascii="Times New Roman" w:hAnsi="Times New Roman" w:cs="Times New Roman"/>
          <w:sz w:val="24"/>
          <w:szCs w:val="24"/>
        </w:rPr>
        <w:t>восстановить организациями, в ведении которых находятся коммуникации.</w:t>
      </w:r>
    </w:p>
    <w:p w14:paraId="6D4F5B9E" w14:textId="77777777" w:rsidR="00B76E6B" w:rsidRPr="00600BF0" w:rsidRDefault="00B76E6B" w:rsidP="00B76E6B">
      <w:pPr>
        <w:pStyle w:val="a3"/>
        <w:jc w:val="both"/>
        <w:rPr>
          <w:rFonts w:ascii="Times New Roman" w:hAnsi="Times New Roman" w:cs="Times New Roman"/>
          <w:sz w:val="28"/>
          <w:szCs w:val="28"/>
        </w:rPr>
      </w:pPr>
    </w:p>
    <w:p w14:paraId="187ABFE6" w14:textId="77777777" w:rsidR="00EC78EF" w:rsidRPr="00F01FDD" w:rsidRDefault="00EC78EF" w:rsidP="00EC78EF">
      <w:pPr>
        <w:widowControl/>
        <w:suppressAutoHyphens w:val="0"/>
        <w:ind w:right="-567"/>
        <w:jc w:val="center"/>
        <w:rPr>
          <w:b/>
        </w:rPr>
      </w:pPr>
      <w:r w:rsidRPr="00F01FDD">
        <w:rPr>
          <w:b/>
        </w:rPr>
        <w:t>4.7. Освещение территории муниципальных образований</w:t>
      </w:r>
    </w:p>
    <w:p w14:paraId="3820AC01" w14:textId="77777777" w:rsidR="00F01FDD" w:rsidRPr="00F01FDD" w:rsidRDefault="00EC78EF" w:rsidP="00EC78EF">
      <w:pPr>
        <w:widowControl/>
        <w:suppressAutoHyphens w:val="0"/>
        <w:ind w:right="-1"/>
        <w:jc w:val="both"/>
      </w:pPr>
      <w:r w:rsidRPr="00F01FDD">
        <w:t xml:space="preserve">          </w:t>
      </w:r>
    </w:p>
    <w:p w14:paraId="587366D9" w14:textId="77777777" w:rsidR="00EC78EF" w:rsidRPr="00F01FDD" w:rsidRDefault="00F01FDD" w:rsidP="00EC78EF">
      <w:pPr>
        <w:widowControl/>
        <w:suppressAutoHyphens w:val="0"/>
        <w:ind w:right="-1"/>
        <w:jc w:val="both"/>
      </w:pPr>
      <w:r w:rsidRPr="00F01FDD">
        <w:t xml:space="preserve">         </w:t>
      </w:r>
      <w:r w:rsidR="00EC78EF" w:rsidRPr="00F01FDD">
        <w:t>4.7.1. Улицы, дороги, площади,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муниципального образования.</w:t>
      </w:r>
    </w:p>
    <w:p w14:paraId="5E3D6D6B" w14:textId="77777777" w:rsidR="00EC78EF" w:rsidRPr="00EC78EF" w:rsidRDefault="00EC78EF" w:rsidP="00EC78EF">
      <w:pPr>
        <w:widowControl/>
        <w:suppressAutoHyphens w:val="0"/>
        <w:ind w:right="-1"/>
        <w:jc w:val="both"/>
        <w:rPr>
          <w:color w:val="1F497D" w:themeColor="text2"/>
        </w:rPr>
      </w:pPr>
      <w:r w:rsidRPr="00F01FDD">
        <w:t xml:space="preserve">          4.7.2.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r w:rsidRPr="00EC78EF">
        <w:rPr>
          <w:color w:val="1F497D" w:themeColor="text2"/>
        </w:rPr>
        <w:t>.</w:t>
      </w:r>
    </w:p>
    <w:p w14:paraId="759B92DC" w14:textId="77777777" w:rsidR="00EC78EF" w:rsidRPr="00EC78EF" w:rsidRDefault="00EC78EF" w:rsidP="00EC78EF">
      <w:pPr>
        <w:ind w:left="567" w:right="-1" w:firstLine="709"/>
        <w:jc w:val="both"/>
        <w:rPr>
          <w:color w:val="1F497D" w:themeColor="text2"/>
        </w:rPr>
      </w:pPr>
    </w:p>
    <w:p w14:paraId="6C5DFED3" w14:textId="77777777" w:rsidR="00EC78EF" w:rsidRPr="00EC78EF" w:rsidRDefault="00EC78EF" w:rsidP="00EC78EF">
      <w:pPr>
        <w:pStyle w:val="a6"/>
        <w:widowControl/>
        <w:numPr>
          <w:ilvl w:val="1"/>
          <w:numId w:val="12"/>
        </w:numPr>
        <w:suppressAutoHyphens w:val="0"/>
        <w:ind w:right="-1"/>
        <w:jc w:val="center"/>
        <w:rPr>
          <w:b/>
        </w:rPr>
      </w:pPr>
      <w:r w:rsidRPr="00EC78EF">
        <w:rPr>
          <w:b/>
        </w:rPr>
        <w:t>Пров</w:t>
      </w:r>
      <w:r>
        <w:rPr>
          <w:b/>
        </w:rPr>
        <w:t xml:space="preserve">едение работ при строительстве, </w:t>
      </w:r>
      <w:r w:rsidRPr="00EC78EF">
        <w:rPr>
          <w:b/>
        </w:rPr>
        <w:t>ремонте,</w:t>
      </w:r>
      <w:r>
        <w:rPr>
          <w:b/>
        </w:rPr>
        <w:t xml:space="preserve"> </w:t>
      </w:r>
      <w:r w:rsidRPr="00EC78EF">
        <w:rPr>
          <w:b/>
        </w:rPr>
        <w:t>реконструкции коммуникаций</w:t>
      </w:r>
    </w:p>
    <w:p w14:paraId="6D05DD0F" w14:textId="77777777" w:rsidR="00EC78EF" w:rsidRDefault="00EC78EF" w:rsidP="00EC78EF">
      <w:pPr>
        <w:ind w:left="567" w:right="-1" w:firstLine="709"/>
        <w:jc w:val="both"/>
      </w:pPr>
    </w:p>
    <w:p w14:paraId="14FE84C2" w14:textId="77777777" w:rsidR="00EC78EF" w:rsidRDefault="00871E27" w:rsidP="00871E27">
      <w:pPr>
        <w:widowControl/>
        <w:suppressAutoHyphens w:val="0"/>
        <w:ind w:right="-1"/>
        <w:jc w:val="both"/>
      </w:pPr>
      <w:r>
        <w:t xml:space="preserve">          4.8.1.</w:t>
      </w:r>
      <w:r w:rsidR="00EC78EF">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14:paraId="0337C725" w14:textId="77777777" w:rsidR="00EC78EF" w:rsidRDefault="00EC78EF" w:rsidP="00871E27">
      <w:pPr>
        <w:ind w:right="-1"/>
        <w:jc w:val="both"/>
      </w:pPr>
      <w:r>
        <w:t>Аварийные работы производятся владельцам</w:t>
      </w:r>
      <w:r w:rsidR="00871E27">
        <w:t>и</w:t>
      </w:r>
      <w:r>
        <w:t xml:space="preserve"> сетей по телефонограмме или по уведомлению администрации муниципального образования с последующим оформле</w:t>
      </w:r>
      <w:r w:rsidR="00871E27">
        <w:t>нием разрешения в течение суток</w:t>
      </w:r>
      <w:r>
        <w:t>.</w:t>
      </w:r>
    </w:p>
    <w:p w14:paraId="0DDF808E" w14:textId="77777777" w:rsidR="00EC78EF" w:rsidRPr="00F01FDD" w:rsidRDefault="00871E27" w:rsidP="00871E27">
      <w:pPr>
        <w:widowControl/>
        <w:suppressAutoHyphens w:val="0"/>
        <w:ind w:right="-1"/>
        <w:jc w:val="both"/>
      </w:pPr>
      <w:r w:rsidRPr="00F01FDD">
        <w:t xml:space="preserve">            4.8.2.</w:t>
      </w:r>
      <w:r w:rsidR="00EC78EF" w:rsidRPr="00F01FDD">
        <w:t xml:space="preserve">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14:paraId="52537E36" w14:textId="77777777" w:rsidR="00EC78EF" w:rsidRPr="00F01FDD" w:rsidRDefault="00EC78EF" w:rsidP="00EC78EF">
      <w:pPr>
        <w:ind w:left="567" w:right="-1" w:firstLine="709"/>
        <w:jc w:val="both"/>
      </w:pPr>
      <w:r w:rsidRPr="00F01FDD">
        <w:t>- проекта проведения работ, согласованного с заинтересованными службами, отвечающими за сохранность инженерных коммуникаций;</w:t>
      </w:r>
    </w:p>
    <w:p w14:paraId="681DB80E" w14:textId="77777777" w:rsidR="00EC78EF" w:rsidRPr="00F01FDD" w:rsidRDefault="00EC78EF" w:rsidP="00EC78EF">
      <w:pPr>
        <w:ind w:left="567" w:right="-1" w:firstLine="709"/>
        <w:jc w:val="both"/>
      </w:pPr>
      <w:r w:rsidRPr="00F01FDD">
        <w:t>- схемы движения транспорта и пешеходов, согласованной с государственной инспекцией по безопасности дорожного движения;</w:t>
      </w:r>
    </w:p>
    <w:p w14:paraId="572AD424" w14:textId="77777777" w:rsidR="00EC78EF" w:rsidRPr="00F01FDD" w:rsidRDefault="00EC78EF" w:rsidP="00EC78EF">
      <w:pPr>
        <w:ind w:left="567" w:right="-1" w:firstLine="709"/>
        <w:jc w:val="both"/>
      </w:pPr>
      <w:r w:rsidRPr="00F01FDD">
        <w:t>- условий производства работ, согласованных с местной администрацией муниципального образования;</w:t>
      </w:r>
    </w:p>
    <w:p w14:paraId="211947DD" w14:textId="77777777" w:rsidR="00EC78EF" w:rsidRPr="00F01FDD" w:rsidRDefault="00EC78EF" w:rsidP="00EC78EF">
      <w:pPr>
        <w:ind w:left="567" w:right="-1" w:firstLine="709"/>
        <w:jc w:val="both"/>
      </w:pPr>
      <w:r w:rsidRPr="00F01FDD">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61E6BA81" w14:textId="77777777" w:rsidR="00EC78EF" w:rsidRPr="00F01FDD" w:rsidRDefault="00EC78EF" w:rsidP="00EC78EF">
      <w:pPr>
        <w:ind w:left="567" w:right="-1" w:firstLine="709"/>
        <w:jc w:val="both"/>
      </w:pPr>
      <w:r w:rsidRPr="00F01FDD">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14:paraId="6B8DE32B" w14:textId="77777777" w:rsidR="00EC78EF" w:rsidRPr="00F01FDD" w:rsidRDefault="00CE1B8B" w:rsidP="00CE1B8B">
      <w:pPr>
        <w:widowControl/>
        <w:suppressAutoHyphens w:val="0"/>
        <w:jc w:val="both"/>
      </w:pPr>
      <w:r w:rsidRPr="00F01FDD">
        <w:t xml:space="preserve">            4.8.3. </w:t>
      </w:r>
      <w:r w:rsidR="00EC78EF" w:rsidRPr="00F01FDD">
        <w:t xml:space="preserve">В целях исключения возможного разрытия вновь построенных (реконструированных) улиц, скверов рекомендовать организациям, которые в </w:t>
      </w:r>
      <w:r w:rsidR="00EC78EF" w:rsidRPr="00F01FDD">
        <w:lastRenderedPageBreak/>
        <w:t>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14:paraId="3D50CF93" w14:textId="77777777" w:rsidR="00EC78EF" w:rsidRDefault="00CE1B8B" w:rsidP="00CE1B8B">
      <w:pPr>
        <w:widowControl/>
        <w:suppressAutoHyphens w:val="0"/>
        <w:jc w:val="both"/>
      </w:pPr>
      <w:r w:rsidRPr="00F01FDD">
        <w:t xml:space="preserve">             4.8.4.</w:t>
      </w:r>
      <w:r w:rsidR="00EC78EF" w:rsidRPr="00F01FDD">
        <w:t xml:space="preserve"> Все разрушения и повреждения дорожных покрытий, озеленения и</w:t>
      </w:r>
      <w:r w:rsidR="00EC78EF" w:rsidRPr="00CE1B8B">
        <w:rPr>
          <w:color w:val="1F497D" w:themeColor="text2"/>
        </w:rPr>
        <w:t xml:space="preserve"> </w:t>
      </w:r>
      <w:r w:rsidR="00EC78EF" w:rsidRPr="00F01FDD">
        <w:t>элементов благоустройства, произведенные по вине строительных и ремонтных</w:t>
      </w:r>
      <w:r w:rsidR="00EC78EF">
        <w:t xml:space="preserve">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6038040E" w14:textId="77777777" w:rsidR="00EC78EF" w:rsidRDefault="00CE1B8B" w:rsidP="00CE1B8B">
      <w:pPr>
        <w:widowControl/>
        <w:suppressAutoHyphens w:val="0"/>
        <w:jc w:val="both"/>
      </w:pPr>
      <w:r>
        <w:t xml:space="preserve">            4.8.5. </w:t>
      </w:r>
      <w:r w:rsidR="00EC78EF">
        <w:t xml:space="preserve"> До начала производства работ по разрытию рекомендуется:</w:t>
      </w:r>
    </w:p>
    <w:p w14:paraId="60007C21" w14:textId="77777777" w:rsidR="00EC78EF" w:rsidRDefault="00CE1B8B" w:rsidP="00CE1B8B">
      <w:pPr>
        <w:widowControl/>
        <w:suppressAutoHyphens w:val="0"/>
        <w:jc w:val="both"/>
      </w:pPr>
      <w:r>
        <w:t xml:space="preserve">            4.8.6.</w:t>
      </w:r>
      <w:r w:rsidR="00EC78EF">
        <w:t xml:space="preserve"> Установить дорожные знаки в соответствии с согласованной схемой;</w:t>
      </w:r>
    </w:p>
    <w:p w14:paraId="0DA6DF2C" w14:textId="77777777" w:rsidR="00EC78EF" w:rsidRDefault="00CE1B8B" w:rsidP="00CE1B8B">
      <w:pPr>
        <w:widowControl/>
        <w:suppressAutoHyphens w:val="0"/>
        <w:ind w:firstLine="710"/>
        <w:jc w:val="both"/>
      </w:pPr>
      <w:r>
        <w:t>4.8.7.</w:t>
      </w:r>
      <w:r w:rsidR="00EC78EF">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55CC6503" w14:textId="77777777" w:rsidR="00EC78EF" w:rsidRDefault="00EC78EF" w:rsidP="00CE1B8B">
      <w:pPr>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1D4C0F9D" w14:textId="77777777" w:rsidR="00EC78EF" w:rsidRDefault="00EC78EF" w:rsidP="00CE1B8B">
      <w:pPr>
        <w:jc w:val="both"/>
      </w:pPr>
      <w:r>
        <w:t>Ограждение рекомендуется выполнять сплошным и надежным, предотвращающим попадание посторонних на стройплощадку.</w:t>
      </w:r>
    </w:p>
    <w:p w14:paraId="09FFC69E" w14:textId="77777777" w:rsidR="00EC78EF" w:rsidRDefault="00EC78EF" w:rsidP="00CE1B8B">
      <w:pPr>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14:paraId="347340F0" w14:textId="77777777" w:rsidR="00EC78EF" w:rsidRDefault="00CE1B8B" w:rsidP="00CE1B8B">
      <w:pPr>
        <w:widowControl/>
        <w:suppressAutoHyphens w:val="0"/>
        <w:ind w:firstLine="710"/>
        <w:jc w:val="both"/>
      </w:pPr>
      <w:r>
        <w:t xml:space="preserve"> 4.8.8.</w:t>
      </w:r>
      <w:r w:rsidR="00EC78EF">
        <w:t xml:space="preserve"> В случаях, когда производство работ </w:t>
      </w:r>
      <w:r>
        <w:t xml:space="preserve">связано с закрытием, изменением </w:t>
      </w:r>
      <w:r w:rsidR="00EC78EF">
        <w:t>маршрутов пассажирского транспорта, помещать соответствующие объявления в печати с указанием сроков работ.</w:t>
      </w:r>
    </w:p>
    <w:p w14:paraId="448F111A" w14:textId="77777777" w:rsidR="00EC78EF" w:rsidRDefault="00EC78EF" w:rsidP="00CE1B8B">
      <w:pPr>
        <w:pStyle w:val="a6"/>
        <w:widowControl/>
        <w:numPr>
          <w:ilvl w:val="2"/>
          <w:numId w:val="14"/>
        </w:numPr>
        <w:suppressAutoHyphens w:val="0"/>
        <w:ind w:left="0" w:right="-142" w:firstLine="710"/>
        <w:jc w:val="both"/>
      </w:pPr>
      <w: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3F8FEB16" w14:textId="77777777" w:rsidR="00EC78EF" w:rsidRDefault="00CE1B8B" w:rsidP="00CE1B8B">
      <w:pPr>
        <w:widowControl/>
        <w:suppressAutoHyphens w:val="0"/>
        <w:ind w:right="-142"/>
        <w:jc w:val="both"/>
      </w:pPr>
      <w:r>
        <w:t xml:space="preserve">           4.8.10.</w:t>
      </w:r>
      <w:r w:rsidR="00EC78EF">
        <w:t xml:space="preserve">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0F3A8044" w14:textId="77777777" w:rsidR="00EC78EF" w:rsidRDefault="00CE1B8B" w:rsidP="00CE1B8B">
      <w:pPr>
        <w:widowControl/>
        <w:suppressAutoHyphens w:val="0"/>
        <w:ind w:right="-142"/>
        <w:jc w:val="both"/>
      </w:pPr>
      <w:r>
        <w:t xml:space="preserve">            4.8.11.</w:t>
      </w:r>
      <w:r w:rsidR="00EC78EF">
        <w:t xml:space="preserve"> В разрешении рекомендуется устанавливать сроки и условия производства работ.</w:t>
      </w:r>
    </w:p>
    <w:p w14:paraId="525758F0" w14:textId="77777777" w:rsidR="00EC78EF" w:rsidRDefault="00CE1B8B" w:rsidP="00CE1B8B">
      <w:pPr>
        <w:widowControl/>
        <w:suppressAutoHyphens w:val="0"/>
        <w:ind w:right="-142"/>
        <w:jc w:val="both"/>
      </w:pPr>
      <w:r>
        <w:t xml:space="preserve">            4.8.12.</w:t>
      </w:r>
      <w:r w:rsidR="00EC78EF">
        <w:t xml:space="preserve"> До начала земляных работ строительной организации на место вызываются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7BFBDDC7" w14:textId="77777777" w:rsidR="00EC78EF" w:rsidRDefault="00EC78EF" w:rsidP="00CE1B8B">
      <w:pPr>
        <w:ind w:right="-142"/>
        <w:jc w:val="both"/>
      </w:pPr>
      <w:r>
        <w:t>Особые условия подлежат неукоснительному соблюдению строительной организацией, производящей земляные работы.</w:t>
      </w:r>
    </w:p>
    <w:p w14:paraId="08781F65" w14:textId="77777777" w:rsidR="00EC78EF" w:rsidRDefault="00CE1B8B" w:rsidP="000954E9">
      <w:pPr>
        <w:pStyle w:val="a6"/>
        <w:widowControl/>
        <w:suppressAutoHyphens w:val="0"/>
        <w:ind w:left="0" w:right="-142" w:firstLine="284"/>
        <w:jc w:val="both"/>
      </w:pPr>
      <w:r>
        <w:t xml:space="preserve">        4.8.13. </w:t>
      </w:r>
      <w:r w:rsidR="00EC78EF">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EC78EF">
        <w:t>топооснове</w:t>
      </w:r>
      <w:proofErr w:type="spellEnd"/>
      <w:r w:rsidR="00EC78EF">
        <w:t>.</w:t>
      </w:r>
    </w:p>
    <w:p w14:paraId="0359222A" w14:textId="77777777" w:rsidR="00EC78EF" w:rsidRDefault="00CE1B8B" w:rsidP="000954E9">
      <w:pPr>
        <w:widowControl/>
        <w:suppressAutoHyphens w:val="0"/>
        <w:ind w:right="-142" w:firstLine="851"/>
        <w:jc w:val="both"/>
      </w:pPr>
      <w:r>
        <w:t>4.8.14.</w:t>
      </w:r>
      <w:r w:rsidR="00EC78EF">
        <w:t xml:space="preserve">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14:paraId="0D8048C7" w14:textId="77777777" w:rsidR="00EC78EF" w:rsidRDefault="00EC78EF" w:rsidP="000954E9">
      <w:pPr>
        <w:ind w:right="-142"/>
        <w:jc w:val="both"/>
      </w:pPr>
      <w:r>
        <w:t>Бордюр разбирается, складируется на месте производства работ для дальнейшей установки.</w:t>
      </w:r>
    </w:p>
    <w:p w14:paraId="0D74B185" w14:textId="77777777" w:rsidR="00EC78EF" w:rsidRDefault="00EC78EF" w:rsidP="000954E9">
      <w:pPr>
        <w:ind w:right="-142"/>
        <w:jc w:val="both"/>
      </w:pPr>
      <w:r>
        <w:t>При производстве работ на улицах, застроенных территориях грунт рекомендуется немедленно вывозить.</w:t>
      </w:r>
    </w:p>
    <w:p w14:paraId="50CAE9C5" w14:textId="77777777" w:rsidR="00EC78EF" w:rsidRDefault="00EC78EF" w:rsidP="000954E9">
      <w:pPr>
        <w:ind w:right="-142"/>
        <w:jc w:val="both"/>
      </w:pPr>
      <w:r>
        <w:t>При необходимости строительная организация может обеспечивать планировку грунта на отвале.</w:t>
      </w:r>
    </w:p>
    <w:p w14:paraId="13771C16" w14:textId="77777777" w:rsidR="00EC78EF" w:rsidRDefault="000954E9" w:rsidP="000954E9">
      <w:pPr>
        <w:widowControl/>
        <w:suppressAutoHyphens w:val="0"/>
        <w:ind w:right="-143"/>
        <w:jc w:val="both"/>
      </w:pPr>
      <w:r>
        <w:lastRenderedPageBreak/>
        <w:t xml:space="preserve">                4.8.15.</w:t>
      </w:r>
      <w:r w:rsidR="00EC78EF">
        <w:t xml:space="preserve"> Траншеи под проезжей частью и тротуарами рекомендуется засыпать песком и песчаным фунтом с послойным уплотнением и поливкой водой.</w:t>
      </w:r>
    </w:p>
    <w:p w14:paraId="5B7D3296" w14:textId="77777777" w:rsidR="00EC78EF" w:rsidRDefault="00EC78EF" w:rsidP="000954E9">
      <w:pPr>
        <w:ind w:right="-143"/>
        <w:jc w:val="both"/>
      </w:pPr>
      <w:r>
        <w:t>Траншеи на газонах рекомендуется засыпать местным грунтом с уплотнением, восстановлением плодородного слоя и посевом травы.</w:t>
      </w:r>
    </w:p>
    <w:p w14:paraId="6D0A7FFA" w14:textId="77777777" w:rsidR="00EC78EF" w:rsidRDefault="000954E9" w:rsidP="000954E9">
      <w:pPr>
        <w:widowControl/>
        <w:suppressAutoHyphens w:val="0"/>
        <w:ind w:right="-143"/>
        <w:jc w:val="both"/>
      </w:pPr>
      <w:r>
        <w:t xml:space="preserve">                4.8.16. </w:t>
      </w:r>
      <w:r w:rsidR="00EC78EF">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46DC91B5" w14:textId="77777777" w:rsidR="00EC78EF" w:rsidRDefault="000954E9" w:rsidP="000954E9">
      <w:pPr>
        <w:widowControl/>
        <w:suppressAutoHyphens w:val="0"/>
        <w:ind w:right="-143"/>
        <w:jc w:val="both"/>
      </w:pPr>
      <w:r>
        <w:t xml:space="preserve">                 4.8.17. </w:t>
      </w:r>
      <w:r w:rsidR="00EC78EF">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16CE9836" w14:textId="77777777" w:rsidR="00EC78EF" w:rsidRDefault="000954E9" w:rsidP="000954E9">
      <w:pPr>
        <w:widowControl/>
        <w:suppressAutoHyphens w:val="0"/>
        <w:ind w:right="-143" w:firstLine="970"/>
        <w:jc w:val="both"/>
      </w:pPr>
      <w:r>
        <w:t xml:space="preserve"> 4.8.18. </w:t>
      </w:r>
      <w:r w:rsidR="00EC78EF">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0EB1FFB9" w14:textId="77777777" w:rsidR="00EC78EF" w:rsidRDefault="000954E9" w:rsidP="000954E9">
      <w:pPr>
        <w:widowControl/>
        <w:suppressAutoHyphens w:val="0"/>
        <w:ind w:right="-143"/>
        <w:jc w:val="both"/>
      </w:pPr>
      <w:r>
        <w:t xml:space="preserve">                 4.8.19. </w:t>
      </w:r>
      <w:r w:rsidR="00EC78EF">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14:paraId="5DAC2735" w14:textId="77777777" w:rsidR="00EC78EF" w:rsidRDefault="00EC78EF" w:rsidP="000954E9">
      <w:pPr>
        <w:ind w:right="-143"/>
        <w:jc w:val="both"/>
      </w:pPr>
      <w: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14:paraId="306915A4" w14:textId="77777777" w:rsidR="00EC78EF" w:rsidRDefault="000954E9" w:rsidP="000954E9">
      <w:pPr>
        <w:widowControl/>
        <w:suppressAutoHyphens w:val="0"/>
        <w:ind w:right="-143" w:firstLine="851"/>
        <w:jc w:val="both"/>
      </w:pPr>
      <w:r>
        <w:t xml:space="preserve">   4.8.20.</w:t>
      </w:r>
      <w:r w:rsidR="00936DE0">
        <w:t xml:space="preserve"> </w:t>
      </w:r>
      <w:r w:rsidR="00EC78EF">
        <w:t>Проведение работ при строит</w:t>
      </w:r>
      <w:r>
        <w:t xml:space="preserve">ельстве, ремонте, реконструкции </w:t>
      </w:r>
      <w:r w:rsidR="00EC78EF">
        <w:t>коммуникаций по просроченным ордерам признаются самовольным проведением земляных работ.</w:t>
      </w:r>
    </w:p>
    <w:p w14:paraId="4A6FF1F2" w14:textId="77777777" w:rsidR="00EC78EF" w:rsidRDefault="00EC78EF" w:rsidP="000954E9">
      <w:pPr>
        <w:pStyle w:val="ConsPlusNormal"/>
        <w:ind w:left="426" w:right="-143" w:firstLine="709"/>
        <w:jc w:val="both"/>
        <w:rPr>
          <w:sz w:val="24"/>
          <w:szCs w:val="24"/>
        </w:rPr>
      </w:pPr>
    </w:p>
    <w:p w14:paraId="43A1A1B0" w14:textId="77777777" w:rsidR="00B76E6B" w:rsidRDefault="00B76E6B" w:rsidP="000954E9">
      <w:pPr>
        <w:pStyle w:val="a3"/>
        <w:jc w:val="center"/>
        <w:rPr>
          <w:rFonts w:ascii="Times New Roman" w:hAnsi="Times New Roman" w:cs="Times New Roman"/>
          <w:b/>
          <w:sz w:val="28"/>
          <w:szCs w:val="28"/>
        </w:rPr>
      </w:pPr>
      <w:r w:rsidRPr="00600BF0">
        <w:rPr>
          <w:rFonts w:ascii="Times New Roman" w:hAnsi="Times New Roman" w:cs="Times New Roman"/>
          <w:b/>
          <w:sz w:val="28"/>
          <w:szCs w:val="28"/>
        </w:rPr>
        <w:t>4.</w:t>
      </w:r>
      <w:r w:rsidR="000954E9">
        <w:rPr>
          <w:rFonts w:ascii="Times New Roman" w:hAnsi="Times New Roman" w:cs="Times New Roman"/>
          <w:b/>
          <w:sz w:val="28"/>
          <w:szCs w:val="28"/>
        </w:rPr>
        <w:t>9</w:t>
      </w:r>
      <w:r w:rsidR="00C17987">
        <w:rPr>
          <w:rFonts w:ascii="Times New Roman" w:hAnsi="Times New Roman" w:cs="Times New Roman"/>
          <w:b/>
          <w:sz w:val="28"/>
          <w:szCs w:val="28"/>
        </w:rPr>
        <w:t xml:space="preserve">. </w:t>
      </w:r>
      <w:r w:rsidRPr="00600BF0">
        <w:rPr>
          <w:rFonts w:ascii="Times New Roman" w:hAnsi="Times New Roman" w:cs="Times New Roman"/>
          <w:b/>
          <w:sz w:val="28"/>
          <w:szCs w:val="28"/>
        </w:rPr>
        <w:t xml:space="preserve"> Пр</w:t>
      </w:r>
      <w:r w:rsidR="000954E9">
        <w:rPr>
          <w:rFonts w:ascii="Times New Roman" w:hAnsi="Times New Roman" w:cs="Times New Roman"/>
          <w:b/>
          <w:sz w:val="28"/>
          <w:szCs w:val="28"/>
        </w:rPr>
        <w:t>аздничное оформление территории</w:t>
      </w:r>
    </w:p>
    <w:p w14:paraId="2AC4AF6F" w14:textId="77777777" w:rsidR="00B76E6B" w:rsidRPr="00600BF0" w:rsidRDefault="00B76E6B" w:rsidP="00B76E6B">
      <w:pPr>
        <w:pStyle w:val="a3"/>
        <w:jc w:val="both"/>
        <w:rPr>
          <w:rFonts w:ascii="Times New Roman" w:hAnsi="Times New Roman" w:cs="Times New Roman"/>
          <w:b/>
          <w:sz w:val="28"/>
          <w:szCs w:val="28"/>
        </w:rPr>
      </w:pPr>
    </w:p>
    <w:p w14:paraId="568B0EA3" w14:textId="77777777" w:rsidR="00B76E6B" w:rsidRDefault="00C1798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954E9">
        <w:rPr>
          <w:rFonts w:ascii="Times New Roman" w:hAnsi="Times New Roman" w:cs="Times New Roman"/>
          <w:sz w:val="24"/>
          <w:szCs w:val="24"/>
        </w:rPr>
        <w:t>4.9</w:t>
      </w:r>
      <w:r w:rsidR="00B76E6B" w:rsidRPr="00E70388">
        <w:rPr>
          <w:rFonts w:ascii="Times New Roman" w:hAnsi="Times New Roman" w:cs="Times New Roman"/>
          <w:sz w:val="24"/>
          <w:szCs w:val="24"/>
        </w:rPr>
        <w:t>.</w:t>
      </w:r>
      <w:r>
        <w:rPr>
          <w:rFonts w:ascii="Times New Roman" w:hAnsi="Times New Roman" w:cs="Times New Roman"/>
          <w:sz w:val="24"/>
          <w:szCs w:val="24"/>
        </w:rPr>
        <w:t xml:space="preserve">1. </w:t>
      </w:r>
      <w:r w:rsidR="00B76E6B">
        <w:rPr>
          <w:rFonts w:ascii="Times New Roman" w:hAnsi="Times New Roman" w:cs="Times New Roman"/>
          <w:sz w:val="24"/>
          <w:szCs w:val="24"/>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w:t>
      </w:r>
      <w:r w:rsidR="000954E9">
        <w:rPr>
          <w:rFonts w:ascii="Times New Roman" w:hAnsi="Times New Roman" w:cs="Times New Roman"/>
          <w:sz w:val="24"/>
          <w:szCs w:val="24"/>
        </w:rPr>
        <w:t>я государственных и городских (</w:t>
      </w:r>
      <w:r w:rsidR="00B76E6B">
        <w:rPr>
          <w:rFonts w:ascii="Times New Roman" w:hAnsi="Times New Roman" w:cs="Times New Roman"/>
          <w:sz w:val="24"/>
          <w:szCs w:val="24"/>
        </w:rPr>
        <w:t>сельских) праздников, мероприятий, связанных со знаменательными событиями.</w:t>
      </w:r>
    </w:p>
    <w:p w14:paraId="2FBD70D6" w14:textId="77777777" w:rsidR="00B76E6B" w:rsidRDefault="00B76E6B" w:rsidP="00B76E6B">
      <w:pPr>
        <w:pStyle w:val="a3"/>
        <w:jc w:val="both"/>
        <w:rPr>
          <w:rFonts w:ascii="Times New Roman" w:hAnsi="Times New Roman" w:cs="Times New Roman"/>
          <w:sz w:val="24"/>
          <w:szCs w:val="24"/>
        </w:rPr>
      </w:pPr>
      <w:r>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 .</w:t>
      </w:r>
    </w:p>
    <w:p w14:paraId="119E919E" w14:textId="77777777" w:rsidR="00B76E6B" w:rsidRDefault="00C1798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4.</w:t>
      </w:r>
      <w:r w:rsidR="009E4BB6">
        <w:rPr>
          <w:rFonts w:ascii="Times New Roman" w:hAnsi="Times New Roman" w:cs="Times New Roman"/>
          <w:sz w:val="24"/>
          <w:szCs w:val="24"/>
        </w:rPr>
        <w:t>9</w:t>
      </w:r>
      <w:r>
        <w:rPr>
          <w:rFonts w:ascii="Times New Roman" w:hAnsi="Times New Roman" w:cs="Times New Roman"/>
          <w:sz w:val="24"/>
          <w:szCs w:val="24"/>
        </w:rPr>
        <w:t>.</w:t>
      </w:r>
      <w:r w:rsidR="00B76E6B">
        <w:rPr>
          <w:rFonts w:ascii="Times New Roman" w:hAnsi="Times New Roman" w:cs="Times New Roman"/>
          <w:sz w:val="24"/>
          <w:szCs w:val="24"/>
        </w:rPr>
        <w:t>2. Работы, связанные с проведением общегородских ( сельских) торжественных и праздничных мероприятий, осуществляются  организациями самостоятельно за счет собственных средств.</w:t>
      </w:r>
    </w:p>
    <w:p w14:paraId="0B452601" w14:textId="77777777" w:rsidR="00B76E6B" w:rsidRDefault="00C1798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4.</w:t>
      </w:r>
      <w:r w:rsidR="009E4BB6">
        <w:rPr>
          <w:rFonts w:ascii="Times New Roman" w:hAnsi="Times New Roman" w:cs="Times New Roman"/>
          <w:sz w:val="24"/>
          <w:szCs w:val="24"/>
        </w:rPr>
        <w:t>9</w:t>
      </w:r>
      <w:r>
        <w:rPr>
          <w:rFonts w:ascii="Times New Roman" w:hAnsi="Times New Roman" w:cs="Times New Roman"/>
          <w:sz w:val="24"/>
          <w:szCs w:val="24"/>
        </w:rPr>
        <w:t>.</w:t>
      </w:r>
      <w:r w:rsidR="00B76E6B">
        <w:rPr>
          <w:rFonts w:ascii="Times New Roman" w:hAnsi="Times New Roman" w:cs="Times New Roman"/>
          <w:sz w:val="24"/>
          <w:szCs w:val="24"/>
        </w:rPr>
        <w:t>3.</w:t>
      </w:r>
      <w:r w:rsidR="006859BA">
        <w:rPr>
          <w:rFonts w:ascii="Times New Roman" w:hAnsi="Times New Roman" w:cs="Times New Roman"/>
          <w:sz w:val="24"/>
          <w:szCs w:val="24"/>
        </w:rPr>
        <w:t xml:space="preserve"> </w:t>
      </w:r>
      <w:r w:rsidR="00B76E6B">
        <w:rPr>
          <w:rFonts w:ascii="Times New Roman" w:hAnsi="Times New Roman" w:cs="Times New Roman"/>
          <w:sz w:val="24"/>
          <w:szCs w:val="24"/>
        </w:rPr>
        <w:t>В праздничное оформление включаются :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
    <w:p w14:paraId="76CFB267" w14:textId="77777777" w:rsidR="00B76E6B" w:rsidRDefault="00C1798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4.</w:t>
      </w:r>
      <w:r w:rsidR="009E4BB6">
        <w:rPr>
          <w:rFonts w:ascii="Times New Roman" w:hAnsi="Times New Roman" w:cs="Times New Roman"/>
          <w:sz w:val="24"/>
          <w:szCs w:val="24"/>
        </w:rPr>
        <w:t>9</w:t>
      </w:r>
      <w:r>
        <w:rPr>
          <w:rFonts w:ascii="Times New Roman" w:hAnsi="Times New Roman" w:cs="Times New Roman"/>
          <w:sz w:val="24"/>
          <w:szCs w:val="24"/>
        </w:rPr>
        <w:t>.</w:t>
      </w:r>
      <w:r w:rsidR="00B76E6B">
        <w:rPr>
          <w:rFonts w:ascii="Times New Roman" w:hAnsi="Times New Roman" w:cs="Times New Roman"/>
          <w:sz w:val="24"/>
          <w:szCs w:val="24"/>
        </w:rPr>
        <w:t>4.</w:t>
      </w:r>
      <w:r w:rsidR="006859BA">
        <w:rPr>
          <w:rFonts w:ascii="Times New Roman" w:hAnsi="Times New Roman" w:cs="Times New Roman"/>
          <w:sz w:val="24"/>
          <w:szCs w:val="24"/>
        </w:rPr>
        <w:t xml:space="preserve"> </w:t>
      </w:r>
      <w:r w:rsidR="00B76E6B">
        <w:rPr>
          <w:rFonts w:ascii="Times New Roman" w:hAnsi="Times New Roman" w:cs="Times New Roman"/>
          <w:sz w:val="24"/>
          <w:szCs w:val="24"/>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14:paraId="18FC028C" w14:textId="77777777" w:rsidR="00B76E6B" w:rsidRDefault="00C17987"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4.</w:t>
      </w:r>
      <w:r w:rsidR="009E4BB6">
        <w:rPr>
          <w:rFonts w:ascii="Times New Roman" w:hAnsi="Times New Roman" w:cs="Times New Roman"/>
          <w:sz w:val="24"/>
          <w:szCs w:val="24"/>
        </w:rPr>
        <w:t>9</w:t>
      </w:r>
      <w:r>
        <w:rPr>
          <w:rFonts w:ascii="Times New Roman" w:hAnsi="Times New Roman" w:cs="Times New Roman"/>
          <w:sz w:val="24"/>
          <w:szCs w:val="24"/>
        </w:rPr>
        <w:t>.</w:t>
      </w:r>
      <w:r w:rsidR="00B76E6B">
        <w:rPr>
          <w:rFonts w:ascii="Times New Roman" w:hAnsi="Times New Roman" w:cs="Times New Roman"/>
          <w:sz w:val="24"/>
          <w:szCs w:val="24"/>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14:paraId="16FA6258" w14:textId="77777777" w:rsidR="00B76E6B" w:rsidRPr="00FF0139" w:rsidRDefault="00B76E6B" w:rsidP="00B76E6B">
      <w:pPr>
        <w:pStyle w:val="a3"/>
        <w:jc w:val="both"/>
        <w:rPr>
          <w:rFonts w:ascii="Times New Roman" w:hAnsi="Times New Roman" w:cs="Times New Roman"/>
          <w:sz w:val="28"/>
          <w:szCs w:val="28"/>
        </w:rPr>
      </w:pPr>
    </w:p>
    <w:p w14:paraId="1E9B8743" w14:textId="77777777" w:rsidR="005A611B" w:rsidRDefault="005A611B" w:rsidP="005A611B">
      <w:pPr>
        <w:shd w:val="clear" w:color="auto" w:fill="FFFFFF"/>
        <w:ind w:firstLine="284"/>
        <w:jc w:val="center"/>
        <w:rPr>
          <w:b/>
          <w:sz w:val="28"/>
          <w:szCs w:val="28"/>
        </w:rPr>
      </w:pPr>
    </w:p>
    <w:p w14:paraId="4FA0DF25" w14:textId="77777777" w:rsidR="005A611B" w:rsidRDefault="005A611B" w:rsidP="005A611B">
      <w:pPr>
        <w:shd w:val="clear" w:color="auto" w:fill="FFFFFF"/>
        <w:ind w:firstLine="284"/>
        <w:jc w:val="center"/>
        <w:rPr>
          <w:b/>
          <w:bCs/>
          <w:sz w:val="28"/>
          <w:szCs w:val="28"/>
        </w:rPr>
      </w:pPr>
      <w:r>
        <w:rPr>
          <w:b/>
          <w:sz w:val="28"/>
          <w:szCs w:val="28"/>
        </w:rPr>
        <w:t xml:space="preserve">РАЗДЕЛ </w:t>
      </w:r>
      <w:r w:rsidR="00B76E6B" w:rsidRPr="00FF0139">
        <w:rPr>
          <w:b/>
          <w:sz w:val="28"/>
          <w:szCs w:val="28"/>
          <w:lang w:val="en-US"/>
        </w:rPr>
        <w:t>V</w:t>
      </w:r>
      <w:r>
        <w:rPr>
          <w:b/>
          <w:sz w:val="28"/>
          <w:szCs w:val="28"/>
        </w:rPr>
        <w:t>.</w:t>
      </w:r>
      <w:r>
        <w:rPr>
          <w:b/>
          <w:bCs/>
          <w:sz w:val="28"/>
          <w:szCs w:val="28"/>
        </w:rPr>
        <w:t xml:space="preserve">  Содержание, регистрация, выпас и прогон домашних сельскохозяйственных животных, собак и кошек на территории </w:t>
      </w:r>
      <w:r w:rsidR="002B357C">
        <w:rPr>
          <w:b/>
          <w:bCs/>
          <w:sz w:val="28"/>
          <w:szCs w:val="28"/>
        </w:rPr>
        <w:t>Горяйновского</w:t>
      </w:r>
      <w:r>
        <w:rPr>
          <w:b/>
          <w:bCs/>
          <w:sz w:val="28"/>
          <w:szCs w:val="28"/>
        </w:rPr>
        <w:t xml:space="preserve"> муниципального образования</w:t>
      </w:r>
    </w:p>
    <w:p w14:paraId="699D650E" w14:textId="77777777" w:rsidR="005A611B" w:rsidRDefault="005A611B" w:rsidP="005A611B">
      <w:pPr>
        <w:autoSpaceDE w:val="0"/>
        <w:ind w:left="360"/>
        <w:rPr>
          <w:b/>
          <w:sz w:val="28"/>
          <w:szCs w:val="28"/>
        </w:rPr>
      </w:pPr>
    </w:p>
    <w:p w14:paraId="563AC963" w14:textId="77777777" w:rsidR="005A611B" w:rsidRPr="005A611B" w:rsidRDefault="005A611B" w:rsidP="005A611B">
      <w:pPr>
        <w:ind w:firstLine="708"/>
        <w:rPr>
          <w:b/>
          <w:sz w:val="28"/>
          <w:szCs w:val="28"/>
        </w:rPr>
      </w:pPr>
      <w:r>
        <w:rPr>
          <w:b/>
          <w:sz w:val="28"/>
          <w:szCs w:val="28"/>
        </w:rPr>
        <w:lastRenderedPageBreak/>
        <w:t xml:space="preserve">                          </w:t>
      </w:r>
      <w:r w:rsidRPr="005A611B">
        <w:rPr>
          <w:b/>
          <w:sz w:val="28"/>
          <w:szCs w:val="28"/>
        </w:rPr>
        <w:t>5.1. Общие положения</w:t>
      </w:r>
    </w:p>
    <w:p w14:paraId="284CCC1C" w14:textId="77777777" w:rsidR="00F01FDD" w:rsidRDefault="005A611B" w:rsidP="005A611B">
      <w:pPr>
        <w:jc w:val="both"/>
      </w:pPr>
      <w:r w:rsidRPr="006F4501">
        <w:t xml:space="preserve">       </w:t>
      </w:r>
    </w:p>
    <w:p w14:paraId="253F0C4A" w14:textId="77777777" w:rsidR="005A611B" w:rsidRPr="006F4501" w:rsidRDefault="00F01FDD" w:rsidP="005A611B">
      <w:pPr>
        <w:jc w:val="both"/>
      </w:pPr>
      <w:r>
        <w:t xml:space="preserve">       </w:t>
      </w:r>
      <w:r w:rsidR="005A611B" w:rsidRPr="006F4501">
        <w:t xml:space="preserve">5.1.1. </w:t>
      </w:r>
      <w:r w:rsidR="00B768BB" w:rsidRPr="006F4501">
        <w:t>Настоящий</w:t>
      </w:r>
      <w:r w:rsidR="00F144B7" w:rsidRPr="006F4501">
        <w:t xml:space="preserve"> </w:t>
      </w:r>
      <w:r w:rsidR="00B768BB" w:rsidRPr="006F4501">
        <w:t>Раздел</w:t>
      </w:r>
      <w:r w:rsidR="005A611B" w:rsidRPr="006F4501">
        <w:t xml:space="preserve"> о содержании, регистрации, выпаса и прогоне домашних сельскохозяйственных животных, соба</w:t>
      </w:r>
      <w:r w:rsidR="00F144B7" w:rsidRPr="006F4501">
        <w:t xml:space="preserve">к и кошек на территории </w:t>
      </w:r>
      <w:r w:rsidR="00D62573" w:rsidRPr="006F4501">
        <w:t>Горяйновского</w:t>
      </w:r>
      <w:r w:rsidR="005A611B" w:rsidRPr="006F4501">
        <w:t xml:space="preserve"> муниципального образования Духовницкого муниципального района Са</w:t>
      </w:r>
      <w:r w:rsidR="00F144B7" w:rsidRPr="006F4501">
        <w:t>р</w:t>
      </w:r>
      <w:r w:rsidR="00B768BB" w:rsidRPr="006F4501">
        <w:t>атовской области (далее – Раздел</w:t>
      </w:r>
      <w:r w:rsidR="00F144B7" w:rsidRPr="006F4501">
        <w:t>) разработан</w:t>
      </w:r>
      <w:r w:rsidR="005A611B" w:rsidRPr="006F4501">
        <w:t xml:space="preserve"> в соответствии с Земельным кодексом Российской Федерации от 25.10.2001 N 136-ФЗ, Федеральным законом от 06.10</w:t>
      </w:r>
      <w:r w:rsidR="00F144B7" w:rsidRPr="006F4501">
        <w:t>.</w:t>
      </w:r>
      <w:r w:rsidR="005A611B" w:rsidRPr="006F4501">
        <w:t>2003 г. № 131-ФЗ «Об общих принципах организации местного самоуправления в Российской Федерации», Законом РФ от 30.03.1999 N 52-ФЗ "О санитарно-эпидемиологическом благополучии населения", Законом РФ от 14.05.1993 N 4979-1 "О ветеринарии", санитарными правилами СП 3.1.084-96, ветеринарными. правилами ВП 13.3.4.1100-96, СанПиН 2.2.1/2.1.1.1200-03 "Санитарно-защитные зоны и санитарная классификация предприятий, сооружений и иных объектов".</w:t>
      </w:r>
    </w:p>
    <w:p w14:paraId="7EC73C9C" w14:textId="77777777" w:rsidR="005A611B" w:rsidRPr="006F4501" w:rsidRDefault="00F144B7" w:rsidP="00F144B7">
      <w:pPr>
        <w:jc w:val="both"/>
      </w:pPr>
      <w:r w:rsidRPr="006F4501">
        <w:t xml:space="preserve">        5.1</w:t>
      </w:r>
      <w:r w:rsidR="005A611B" w:rsidRPr="006F4501">
        <w:t>.2.</w:t>
      </w:r>
      <w:r w:rsidRPr="006F4501">
        <w:t xml:space="preserve"> </w:t>
      </w:r>
      <w:r w:rsidR="00B768BB" w:rsidRPr="006F4501">
        <w:t>Настоящий раздел</w:t>
      </w:r>
      <w:r w:rsidR="005A611B" w:rsidRPr="006F4501">
        <w:t xml:space="preserve"> регулирует отношения в сфере содержания домашних сельскохозяйственных животных, собак и кошек, об</w:t>
      </w:r>
      <w:r w:rsidRPr="006F4501">
        <w:t xml:space="preserve">еспечения безопасности людей от </w:t>
      </w:r>
      <w:r w:rsidR="005A611B" w:rsidRPr="006F4501">
        <w:t xml:space="preserve">неблагоприятного физического, санитарного и психологического воздействия домашних животных. Правила определяют права и обязанности органов местного самоуправления </w:t>
      </w:r>
      <w:r w:rsidR="00D62573" w:rsidRPr="006F4501">
        <w:t>Горяйновского</w:t>
      </w:r>
      <w:r w:rsidRPr="006F4501">
        <w:t xml:space="preserve"> </w:t>
      </w:r>
      <w:r w:rsidR="005A611B" w:rsidRPr="006F4501">
        <w:t>муниципального образования Духовницкого муниципального района Саратовской области (далее Поселение) в сфере содержания домашних сельскохозяйственных животных, владельцев домашних сельскохозяйственных животных, собак и кошек.</w:t>
      </w:r>
    </w:p>
    <w:p w14:paraId="3C6D22AF" w14:textId="77777777" w:rsidR="005A611B" w:rsidRPr="006F4501" w:rsidRDefault="00F144B7" w:rsidP="005A611B">
      <w:pPr>
        <w:ind w:firstLine="708"/>
        <w:jc w:val="both"/>
      </w:pPr>
      <w:r w:rsidRPr="006F4501">
        <w:t>5.1</w:t>
      </w:r>
      <w:r w:rsidR="005A611B" w:rsidRPr="006F4501">
        <w:t>.3.</w:t>
      </w:r>
      <w:r w:rsidRPr="006F4501">
        <w:t xml:space="preserve"> </w:t>
      </w:r>
      <w:r w:rsidR="00B768BB" w:rsidRPr="006F4501">
        <w:t>Настоящий раздел</w:t>
      </w:r>
      <w:r w:rsidR="005A611B" w:rsidRPr="006F4501">
        <w:t xml:space="preserve"> устанавливает порядок содержания, регистрации, учет, выпас и прогон домашних сельскохозяйственных животных в личных подсобных хозяйствах граждан в зонах жилой застройки на территории поселения и направлена на обеспечение интересов местного населения, на обеспечение санитарно-эпидемиологического благополучия населения, на защиту зеленых насаждений от потравы, защиту рекреационных зон и водоемов от загрязнения продуктами жизнедеятельности домашних сельскохозяйственных животных, на профилактику и предупреждение заразных болезней и массовых незаразных заболеваний в соответствие с действующими ветеринарно-санитарными требованиями.</w:t>
      </w:r>
    </w:p>
    <w:p w14:paraId="41D870B6" w14:textId="77777777" w:rsidR="000823C5" w:rsidRPr="006F4501" w:rsidRDefault="000823C5" w:rsidP="000823C5">
      <w:pPr>
        <w:ind w:firstLine="567"/>
        <w:jc w:val="both"/>
      </w:pPr>
      <w:r w:rsidRPr="006F4501">
        <w:t>5.1.4. Домашние сельскохозяйственные животные (крупный рогатый скот, козы, овцы, свиньи, лошади) подлежат регистрации и обязательному учету мечению для определения принадлежности домашнего сельскохозяйственного животного (далее - животные).</w:t>
      </w:r>
    </w:p>
    <w:p w14:paraId="2768C77E" w14:textId="77777777" w:rsidR="000823C5" w:rsidRPr="006F4501" w:rsidRDefault="000823C5" w:rsidP="000823C5">
      <w:pPr>
        <w:ind w:firstLine="567"/>
        <w:jc w:val="both"/>
      </w:pPr>
      <w:r w:rsidRPr="006F4501">
        <w:t xml:space="preserve">5.1.5. В компетенцию администрации </w:t>
      </w:r>
      <w:r w:rsidR="00D62573" w:rsidRPr="006F4501">
        <w:t>Горяйновского</w:t>
      </w:r>
      <w:r w:rsidRPr="006F4501">
        <w:t xml:space="preserve"> муниципального образования Духовницкого муниципального района Саратовской области (Далее Администрация) входит:</w:t>
      </w:r>
    </w:p>
    <w:p w14:paraId="79B9EA49" w14:textId="77777777" w:rsidR="000823C5" w:rsidRPr="006F4501" w:rsidRDefault="000823C5" w:rsidP="000823C5">
      <w:pPr>
        <w:ind w:firstLine="567"/>
        <w:jc w:val="both"/>
      </w:pPr>
      <w:r w:rsidRPr="006F4501">
        <w:t>- осуществление контроля в пределах своих полномочий за соблюдением гражданами требований законодательства и настоящей главы  Правил.</w:t>
      </w:r>
    </w:p>
    <w:p w14:paraId="6C5DF797" w14:textId="77777777" w:rsidR="000823C5" w:rsidRPr="006F4501" w:rsidRDefault="000823C5" w:rsidP="000823C5">
      <w:pPr>
        <w:ind w:firstLine="567"/>
        <w:jc w:val="both"/>
      </w:pPr>
      <w:r w:rsidRPr="006F4501">
        <w:t>-доведение до владельцев животных информации о правилах сод</w:t>
      </w:r>
      <w:r w:rsidR="001A6E51" w:rsidRPr="006F4501">
        <w:t>ержания животных на территории п</w:t>
      </w:r>
      <w:r w:rsidRPr="006F4501">
        <w:t>оселения через средства массовой информации, либо путем обнародования.</w:t>
      </w:r>
    </w:p>
    <w:p w14:paraId="6BF04C78" w14:textId="77777777" w:rsidR="000823C5" w:rsidRPr="001A6E51" w:rsidRDefault="000823C5" w:rsidP="005A611B">
      <w:pPr>
        <w:ind w:firstLine="708"/>
        <w:jc w:val="both"/>
        <w:rPr>
          <w:color w:val="1F497D" w:themeColor="text2"/>
        </w:rPr>
      </w:pPr>
    </w:p>
    <w:p w14:paraId="7CB29818" w14:textId="77777777" w:rsidR="00B76E6B" w:rsidRPr="001A6E51" w:rsidRDefault="00B76E6B" w:rsidP="00B76E6B">
      <w:pPr>
        <w:pStyle w:val="a3"/>
        <w:jc w:val="both"/>
        <w:rPr>
          <w:rFonts w:ascii="Times New Roman" w:hAnsi="Times New Roman" w:cs="Times New Roman"/>
          <w:b/>
          <w:color w:val="1F497D" w:themeColor="text2"/>
          <w:sz w:val="28"/>
          <w:szCs w:val="28"/>
        </w:rPr>
      </w:pPr>
    </w:p>
    <w:p w14:paraId="6A81BE56" w14:textId="77777777" w:rsidR="00B76E6B" w:rsidRPr="00800C37" w:rsidRDefault="00B76E6B" w:rsidP="00B76E6B">
      <w:pPr>
        <w:pStyle w:val="a3"/>
        <w:jc w:val="both"/>
        <w:rPr>
          <w:rFonts w:ascii="Times New Roman" w:hAnsi="Times New Roman" w:cs="Times New Roman"/>
          <w:b/>
          <w:sz w:val="28"/>
          <w:szCs w:val="28"/>
        </w:rPr>
      </w:pPr>
    </w:p>
    <w:p w14:paraId="0E6FDF8F" w14:textId="77777777" w:rsidR="00B76E6B" w:rsidRDefault="00FA44BA"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1A6E51">
        <w:rPr>
          <w:rFonts w:ascii="Times New Roman" w:hAnsi="Times New Roman" w:cs="Times New Roman"/>
          <w:b/>
          <w:sz w:val="28"/>
          <w:szCs w:val="28"/>
        </w:rPr>
        <w:t>5</w:t>
      </w:r>
      <w:r w:rsidR="006859BA" w:rsidRPr="009D6DFB">
        <w:rPr>
          <w:rFonts w:ascii="Times New Roman" w:hAnsi="Times New Roman" w:cs="Times New Roman"/>
          <w:b/>
          <w:sz w:val="28"/>
          <w:szCs w:val="28"/>
        </w:rPr>
        <w:t>.</w:t>
      </w:r>
      <w:r w:rsidR="001A6E51">
        <w:rPr>
          <w:rFonts w:ascii="Times New Roman" w:hAnsi="Times New Roman" w:cs="Times New Roman"/>
          <w:b/>
          <w:sz w:val="28"/>
          <w:szCs w:val="28"/>
        </w:rPr>
        <w:t>2</w:t>
      </w:r>
      <w:r w:rsidR="00B76E6B" w:rsidRPr="009D6DFB">
        <w:rPr>
          <w:rFonts w:ascii="Times New Roman" w:hAnsi="Times New Roman" w:cs="Times New Roman"/>
          <w:b/>
          <w:sz w:val="28"/>
          <w:szCs w:val="28"/>
        </w:rPr>
        <w:t>.</w:t>
      </w:r>
      <w:r w:rsidR="009D6DFB">
        <w:rPr>
          <w:rFonts w:ascii="Times New Roman" w:hAnsi="Times New Roman" w:cs="Times New Roman"/>
          <w:b/>
          <w:sz w:val="28"/>
          <w:szCs w:val="28"/>
        </w:rPr>
        <w:t xml:space="preserve"> </w:t>
      </w:r>
      <w:r w:rsidR="00B76E6B" w:rsidRPr="00800C37">
        <w:rPr>
          <w:rFonts w:ascii="Times New Roman" w:hAnsi="Times New Roman" w:cs="Times New Roman"/>
          <w:b/>
          <w:sz w:val="28"/>
          <w:szCs w:val="28"/>
        </w:rPr>
        <w:t>Основные понятия, используемые в н</w:t>
      </w:r>
      <w:r w:rsidR="001A6E51">
        <w:rPr>
          <w:rFonts w:ascii="Times New Roman" w:hAnsi="Times New Roman" w:cs="Times New Roman"/>
          <w:b/>
          <w:sz w:val="28"/>
          <w:szCs w:val="28"/>
        </w:rPr>
        <w:t>астоящем разделе</w:t>
      </w:r>
    </w:p>
    <w:p w14:paraId="74E01D27" w14:textId="77777777" w:rsidR="00B76E6B" w:rsidRPr="00800C37" w:rsidRDefault="00B76E6B" w:rsidP="00B76E6B">
      <w:pPr>
        <w:pStyle w:val="a3"/>
        <w:jc w:val="both"/>
        <w:rPr>
          <w:rFonts w:ascii="Times New Roman" w:hAnsi="Times New Roman" w:cs="Times New Roman"/>
          <w:b/>
          <w:sz w:val="28"/>
          <w:szCs w:val="28"/>
        </w:rPr>
      </w:pPr>
    </w:p>
    <w:p w14:paraId="54CB67D0" w14:textId="77777777" w:rsidR="00B76E6B" w:rsidRDefault="001A6E51"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5.2.1. </w:t>
      </w:r>
      <w:r w:rsidR="00B76E6B">
        <w:rPr>
          <w:rFonts w:ascii="Times New Roman" w:hAnsi="Times New Roman" w:cs="Times New Roman"/>
          <w:sz w:val="24"/>
          <w:szCs w:val="24"/>
        </w:rPr>
        <w:t>В настоящем разделе используются следующие основные понятия:</w:t>
      </w:r>
    </w:p>
    <w:p w14:paraId="1A5A8024" w14:textId="77777777" w:rsidR="00B76E6B" w:rsidRDefault="006859BA"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A6E51">
        <w:rPr>
          <w:rFonts w:ascii="Times New Roman" w:hAnsi="Times New Roman" w:cs="Times New Roman"/>
          <w:sz w:val="24"/>
          <w:szCs w:val="24"/>
        </w:rPr>
        <w:t xml:space="preserve">- </w:t>
      </w:r>
      <w:r w:rsidR="00FA44BA">
        <w:rPr>
          <w:rFonts w:ascii="Times New Roman" w:hAnsi="Times New Roman" w:cs="Times New Roman"/>
          <w:sz w:val="24"/>
          <w:szCs w:val="24"/>
        </w:rPr>
        <w:t>Домашние (</w:t>
      </w:r>
      <w:r w:rsidR="00B76E6B">
        <w:rPr>
          <w:rFonts w:ascii="Times New Roman" w:hAnsi="Times New Roman" w:cs="Times New Roman"/>
          <w:sz w:val="24"/>
          <w:szCs w:val="24"/>
        </w:rPr>
        <w:t>сельскохозяйственные) животные</w:t>
      </w:r>
      <w:r w:rsidR="001A6E51">
        <w:rPr>
          <w:rFonts w:ascii="Times New Roman" w:hAnsi="Times New Roman" w:cs="Times New Roman"/>
          <w:sz w:val="24"/>
          <w:szCs w:val="24"/>
        </w:rPr>
        <w:t xml:space="preserve"> </w:t>
      </w:r>
      <w:r w:rsidR="00B76E6B">
        <w:rPr>
          <w:rFonts w:ascii="Times New Roman" w:hAnsi="Times New Roman" w:cs="Times New Roman"/>
          <w:sz w:val="24"/>
          <w:szCs w:val="24"/>
        </w:rPr>
        <w:t>- животные, исторически прирученные  и разводимые человеком, находящихся на содержании владельца в жилом помещении или при доме;</w:t>
      </w:r>
    </w:p>
    <w:p w14:paraId="1CF295EF" w14:textId="77777777" w:rsidR="00B76E6B" w:rsidRDefault="001A6E51" w:rsidP="00B76E6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B76E6B">
        <w:rPr>
          <w:rFonts w:ascii="Times New Roman" w:hAnsi="Times New Roman" w:cs="Times New Roman"/>
          <w:sz w:val="24"/>
          <w:szCs w:val="24"/>
        </w:rPr>
        <w:t>Безнадзорные домашние животные – животные, находящиеся в общественных местах без сопровождающего  лица.</w:t>
      </w:r>
    </w:p>
    <w:p w14:paraId="216EB5C9" w14:textId="77777777" w:rsidR="00B76E6B" w:rsidRDefault="001A6E51"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76E6B">
        <w:rPr>
          <w:rFonts w:ascii="Times New Roman" w:hAnsi="Times New Roman" w:cs="Times New Roman"/>
          <w:sz w:val="24"/>
          <w:szCs w:val="24"/>
        </w:rPr>
        <w:t>Породы собак, требующие особого внимания владельца,- бультерьер, американский стаффордши</w:t>
      </w:r>
      <w:r w:rsidR="00D62573">
        <w:rPr>
          <w:rFonts w:ascii="Times New Roman" w:hAnsi="Times New Roman" w:cs="Times New Roman"/>
          <w:sz w:val="24"/>
          <w:szCs w:val="24"/>
        </w:rPr>
        <w:t>р</w:t>
      </w:r>
      <w:r w:rsidR="00B76E6B">
        <w:rPr>
          <w:rFonts w:ascii="Times New Roman" w:hAnsi="Times New Roman" w:cs="Times New Roman"/>
          <w:sz w:val="24"/>
          <w:szCs w:val="24"/>
        </w:rPr>
        <w:t>ский терьер, ротвейлер, черный терьер, кавказская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 спортивных и бойцовских пород. Принадлежность собаки к той или иной породе определяется на основании родословных документов, а в спорных случаях- экспертной комиссией при органе регистрации домашних животных.</w:t>
      </w:r>
    </w:p>
    <w:p w14:paraId="2F40B032" w14:textId="77777777" w:rsidR="006F4501" w:rsidRDefault="006F4501" w:rsidP="001A6E51">
      <w:pPr>
        <w:pStyle w:val="a3"/>
        <w:jc w:val="center"/>
        <w:rPr>
          <w:rFonts w:ascii="Times New Roman" w:hAnsi="Times New Roman" w:cs="Times New Roman"/>
          <w:b/>
          <w:sz w:val="28"/>
          <w:szCs w:val="28"/>
        </w:rPr>
      </w:pPr>
    </w:p>
    <w:p w14:paraId="5FB42F46" w14:textId="77777777" w:rsidR="00B76E6B" w:rsidRPr="004D6AED" w:rsidRDefault="001A6E51" w:rsidP="001A6E51">
      <w:pPr>
        <w:pStyle w:val="a3"/>
        <w:jc w:val="center"/>
        <w:rPr>
          <w:rFonts w:ascii="Times New Roman" w:hAnsi="Times New Roman" w:cs="Times New Roman"/>
          <w:b/>
          <w:sz w:val="28"/>
          <w:szCs w:val="28"/>
        </w:rPr>
      </w:pPr>
      <w:r>
        <w:rPr>
          <w:rFonts w:ascii="Times New Roman" w:hAnsi="Times New Roman" w:cs="Times New Roman"/>
          <w:b/>
          <w:sz w:val="28"/>
          <w:szCs w:val="28"/>
        </w:rPr>
        <w:t>5</w:t>
      </w:r>
      <w:r w:rsidR="006859BA" w:rsidRPr="004D6AED">
        <w:rPr>
          <w:rFonts w:ascii="Times New Roman" w:hAnsi="Times New Roman" w:cs="Times New Roman"/>
          <w:b/>
          <w:sz w:val="28"/>
          <w:szCs w:val="28"/>
        </w:rPr>
        <w:t>.</w:t>
      </w:r>
      <w:r w:rsidR="00FC1649">
        <w:rPr>
          <w:rFonts w:ascii="Times New Roman" w:hAnsi="Times New Roman" w:cs="Times New Roman"/>
          <w:b/>
          <w:sz w:val="28"/>
          <w:szCs w:val="28"/>
        </w:rPr>
        <w:t>3</w:t>
      </w:r>
      <w:r w:rsidR="00B76E6B" w:rsidRPr="004D6AED">
        <w:rPr>
          <w:rFonts w:ascii="Times New Roman" w:hAnsi="Times New Roman" w:cs="Times New Roman"/>
          <w:b/>
          <w:sz w:val="28"/>
          <w:szCs w:val="28"/>
        </w:rPr>
        <w:t>.</w:t>
      </w:r>
      <w:r w:rsidR="006859BA" w:rsidRPr="004D6AED">
        <w:rPr>
          <w:rFonts w:ascii="Times New Roman" w:hAnsi="Times New Roman" w:cs="Times New Roman"/>
          <w:b/>
          <w:sz w:val="28"/>
          <w:szCs w:val="28"/>
        </w:rPr>
        <w:t xml:space="preserve"> </w:t>
      </w:r>
      <w:r w:rsidR="00B76E6B" w:rsidRPr="004D6AED">
        <w:rPr>
          <w:rFonts w:ascii="Times New Roman" w:hAnsi="Times New Roman" w:cs="Times New Roman"/>
          <w:b/>
          <w:sz w:val="28"/>
          <w:szCs w:val="28"/>
        </w:rPr>
        <w:t xml:space="preserve">Права и обязанности владельцев домашних </w:t>
      </w:r>
      <w:r>
        <w:rPr>
          <w:rFonts w:ascii="Times New Roman" w:hAnsi="Times New Roman" w:cs="Times New Roman"/>
          <w:b/>
          <w:sz w:val="28"/>
          <w:szCs w:val="28"/>
        </w:rPr>
        <w:t xml:space="preserve">                                                           </w:t>
      </w:r>
      <w:r w:rsidR="00B76E6B" w:rsidRPr="004D6AED">
        <w:rPr>
          <w:rFonts w:ascii="Times New Roman" w:hAnsi="Times New Roman" w:cs="Times New Roman"/>
          <w:b/>
          <w:sz w:val="28"/>
          <w:szCs w:val="28"/>
        </w:rPr>
        <w:t>( сельскохозяйственных) животных.</w:t>
      </w:r>
    </w:p>
    <w:p w14:paraId="1E868AB7" w14:textId="77777777" w:rsidR="006F4501" w:rsidRDefault="004D6AED"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14:paraId="2A8452BE" w14:textId="77777777" w:rsidR="00B76E6B" w:rsidRDefault="006F4501"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859BA" w:rsidRPr="004D6AED">
        <w:rPr>
          <w:rFonts w:ascii="Times New Roman" w:hAnsi="Times New Roman" w:cs="Times New Roman"/>
          <w:sz w:val="24"/>
          <w:szCs w:val="24"/>
        </w:rPr>
        <w:t>.</w:t>
      </w:r>
      <w:r w:rsidR="0063725E" w:rsidRPr="004D6AED">
        <w:rPr>
          <w:rFonts w:ascii="Times New Roman" w:hAnsi="Times New Roman" w:cs="Times New Roman"/>
          <w:sz w:val="24"/>
          <w:szCs w:val="24"/>
        </w:rPr>
        <w:t>1</w:t>
      </w:r>
      <w:r w:rsidR="00B76E6B" w:rsidRPr="004D6AED">
        <w:rPr>
          <w:rFonts w:ascii="Times New Roman" w:hAnsi="Times New Roman" w:cs="Times New Roman"/>
          <w:sz w:val="24"/>
          <w:szCs w:val="24"/>
        </w:rPr>
        <w:t>.</w:t>
      </w:r>
      <w:r w:rsidR="00B76E6B">
        <w:rPr>
          <w:rFonts w:ascii="Times New Roman" w:hAnsi="Times New Roman" w:cs="Times New Roman"/>
          <w:sz w:val="24"/>
          <w:szCs w:val="24"/>
        </w:rPr>
        <w:t xml:space="preserve"> Владелец животных обязан:</w:t>
      </w:r>
    </w:p>
    <w:p w14:paraId="316708B5" w14:textId="77777777" w:rsidR="00B76E6B" w:rsidRDefault="004D6AED"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B76E6B">
        <w:rPr>
          <w:rFonts w:ascii="Times New Roman" w:hAnsi="Times New Roman" w:cs="Times New Roman"/>
          <w:sz w:val="24"/>
          <w:szCs w:val="24"/>
        </w:rPr>
        <w:t>.1.</w:t>
      </w:r>
      <w:r w:rsidR="0063725E">
        <w:rPr>
          <w:rFonts w:ascii="Times New Roman" w:hAnsi="Times New Roman" w:cs="Times New Roman"/>
          <w:sz w:val="24"/>
          <w:szCs w:val="24"/>
        </w:rPr>
        <w:t>1.</w:t>
      </w:r>
      <w:r w:rsidR="00FC1649">
        <w:rPr>
          <w:rFonts w:ascii="Times New Roman" w:hAnsi="Times New Roman" w:cs="Times New Roman"/>
          <w:sz w:val="24"/>
          <w:szCs w:val="24"/>
        </w:rPr>
        <w:t xml:space="preserve"> О</w:t>
      </w:r>
      <w:r w:rsidR="00B76E6B">
        <w:rPr>
          <w:rFonts w:ascii="Times New Roman" w:hAnsi="Times New Roman" w:cs="Times New Roman"/>
          <w:sz w:val="24"/>
          <w:szCs w:val="24"/>
        </w:rPr>
        <w:t>беспечивать безопасность граждан от воздействия животных, а также обеспечивать спокойствие и тишину для окружающих в соответствии с санитарными нормами;</w:t>
      </w:r>
    </w:p>
    <w:p w14:paraId="58C5DEBF"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1.2. Н</w:t>
      </w:r>
      <w:r w:rsidR="00B76E6B">
        <w:rPr>
          <w:rFonts w:ascii="Times New Roman" w:hAnsi="Times New Roman" w:cs="Times New Roman"/>
          <w:sz w:val="24"/>
          <w:szCs w:val="24"/>
        </w:rPr>
        <w:t>е допускать свободного выпаса и бродяжничества животных в черте населенных пунктов муниципального образования;</w:t>
      </w:r>
    </w:p>
    <w:p w14:paraId="39FF1ACE"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1.3. Г</w:t>
      </w:r>
      <w:r w:rsidR="00B76E6B">
        <w:rPr>
          <w:rFonts w:ascii="Times New Roman" w:hAnsi="Times New Roman" w:cs="Times New Roman"/>
          <w:sz w:val="24"/>
          <w:szCs w:val="24"/>
        </w:rPr>
        <w:t>уманно обращаться с животными;</w:t>
      </w:r>
    </w:p>
    <w:p w14:paraId="0AB42D60"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1.4.В</w:t>
      </w:r>
      <w:r w:rsidR="00B76E6B">
        <w:rPr>
          <w:rFonts w:ascii="Times New Roman" w:hAnsi="Times New Roman" w:cs="Times New Roman"/>
          <w:sz w:val="24"/>
          <w:szCs w:val="24"/>
        </w:rPr>
        <w:t>ыполнять предписания должностных лиц органов государственного – санитарно-эпидемиологического и ветеринарного надзора;</w:t>
      </w:r>
    </w:p>
    <w:p w14:paraId="3D3D7BDD"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B76E6B">
        <w:rPr>
          <w:rFonts w:ascii="Times New Roman" w:hAnsi="Times New Roman" w:cs="Times New Roman"/>
          <w:sz w:val="24"/>
          <w:szCs w:val="24"/>
        </w:rPr>
        <w:t>1.5.</w:t>
      </w:r>
      <w:r w:rsidR="00FC1649">
        <w:rPr>
          <w:rFonts w:ascii="Times New Roman" w:hAnsi="Times New Roman" w:cs="Times New Roman"/>
          <w:sz w:val="24"/>
          <w:szCs w:val="24"/>
        </w:rPr>
        <w:t>Н</w:t>
      </w:r>
      <w:r w:rsidR="00B76E6B">
        <w:rPr>
          <w:rFonts w:ascii="Times New Roman" w:hAnsi="Times New Roman" w:cs="Times New Roman"/>
          <w:sz w:val="24"/>
          <w:szCs w:val="24"/>
        </w:rPr>
        <w:t xml:space="preserve">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 Складирование соломы, сена, бытовых отходов от содержания и жизнедеятельности животных на придомовых ( </w:t>
      </w:r>
      <w:proofErr w:type="spellStart"/>
      <w:r w:rsidR="00B76E6B">
        <w:rPr>
          <w:rFonts w:ascii="Times New Roman" w:hAnsi="Times New Roman" w:cs="Times New Roman"/>
          <w:sz w:val="24"/>
          <w:szCs w:val="24"/>
        </w:rPr>
        <w:t>придворовых</w:t>
      </w:r>
      <w:proofErr w:type="spellEnd"/>
      <w:r w:rsidR="00B76E6B">
        <w:rPr>
          <w:rFonts w:ascii="Times New Roman" w:hAnsi="Times New Roman" w:cs="Times New Roman"/>
          <w:sz w:val="24"/>
          <w:szCs w:val="24"/>
        </w:rPr>
        <w:t xml:space="preserve">) территориях запрещено. Бытовые отходы от содержания животных разрешается временно складировать на </w:t>
      </w:r>
      <w:proofErr w:type="spellStart"/>
      <w:r w:rsidR="00B76E6B">
        <w:rPr>
          <w:rFonts w:ascii="Times New Roman" w:hAnsi="Times New Roman" w:cs="Times New Roman"/>
          <w:sz w:val="24"/>
          <w:szCs w:val="24"/>
        </w:rPr>
        <w:t>внутридворовых</w:t>
      </w:r>
      <w:proofErr w:type="spellEnd"/>
      <w:r w:rsidR="00B76E6B">
        <w:rPr>
          <w:rFonts w:ascii="Times New Roman" w:hAnsi="Times New Roman" w:cs="Times New Roman"/>
          <w:sz w:val="24"/>
          <w:szCs w:val="24"/>
        </w:rPr>
        <w:t xml:space="preserve"> территориях, с обязательным проведением мероприятий, препятствующим загрязнению территории общего пользования . Вывоз отходов должен производиться только на санкционированную свалку;</w:t>
      </w:r>
    </w:p>
    <w:p w14:paraId="7AC5ABC4"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B76E6B">
        <w:rPr>
          <w:rFonts w:ascii="Times New Roman" w:hAnsi="Times New Roman" w:cs="Times New Roman"/>
          <w:sz w:val="24"/>
          <w:szCs w:val="24"/>
        </w:rPr>
        <w:t>1.6.</w:t>
      </w:r>
      <w:r w:rsidR="0063725E">
        <w:rPr>
          <w:rFonts w:ascii="Times New Roman" w:hAnsi="Times New Roman" w:cs="Times New Roman"/>
          <w:sz w:val="24"/>
          <w:szCs w:val="24"/>
        </w:rPr>
        <w:t xml:space="preserve"> </w:t>
      </w:r>
      <w:r w:rsidR="00FC1649">
        <w:rPr>
          <w:rFonts w:ascii="Times New Roman" w:hAnsi="Times New Roman" w:cs="Times New Roman"/>
          <w:sz w:val="24"/>
          <w:szCs w:val="24"/>
        </w:rPr>
        <w:t>С</w:t>
      </w:r>
      <w:r w:rsidR="00B76E6B">
        <w:rPr>
          <w:rFonts w:ascii="Times New Roman" w:hAnsi="Times New Roman" w:cs="Times New Roman"/>
          <w:sz w:val="24"/>
          <w:szCs w:val="24"/>
        </w:rPr>
        <w:t>облюдать требования прогона по населенному пункту и выгулу животных, в том числе передвижение сельскохозяйственных животных на территории муниципального образования без сопровождающих лиц;</w:t>
      </w:r>
    </w:p>
    <w:p w14:paraId="0C5B8048"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1.7. В</w:t>
      </w:r>
      <w:r w:rsidR="00B76E6B">
        <w:rPr>
          <w:rFonts w:ascii="Times New Roman" w:hAnsi="Times New Roman" w:cs="Times New Roman"/>
          <w:sz w:val="24"/>
          <w:szCs w:val="24"/>
        </w:rPr>
        <w:t>ыполнять иные требования : осуществлять уборку территории дорог, придомовых территорий от отходов животноводства, предупреждать появление мух, и неприятных запахов, проводить дезинфекцию</w:t>
      </w:r>
      <w:r w:rsidR="00B76E6B" w:rsidRPr="001667B6">
        <w:rPr>
          <w:rFonts w:ascii="Times New Roman" w:hAnsi="Times New Roman" w:cs="Times New Roman"/>
          <w:sz w:val="24"/>
          <w:szCs w:val="24"/>
        </w:rPr>
        <w:t xml:space="preserve"> </w:t>
      </w:r>
      <w:r w:rsidR="00B76E6B">
        <w:rPr>
          <w:rFonts w:ascii="Times New Roman" w:hAnsi="Times New Roman" w:cs="Times New Roman"/>
          <w:sz w:val="24"/>
          <w:szCs w:val="24"/>
        </w:rPr>
        <w:t>помещений, мест выгула животных;</w:t>
      </w:r>
    </w:p>
    <w:p w14:paraId="2D550A39"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1.8. С</w:t>
      </w:r>
      <w:r w:rsidR="00B76E6B">
        <w:rPr>
          <w:rFonts w:ascii="Times New Roman" w:hAnsi="Times New Roman" w:cs="Times New Roman"/>
          <w:sz w:val="24"/>
          <w:szCs w:val="24"/>
        </w:rPr>
        <w:t>ледить за сохранностью индивидуального номера животного;</w:t>
      </w:r>
    </w:p>
    <w:p w14:paraId="3275EBCC"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1.9.С</w:t>
      </w:r>
      <w:r w:rsidR="00B76E6B">
        <w:rPr>
          <w:rFonts w:ascii="Times New Roman" w:hAnsi="Times New Roman" w:cs="Times New Roman"/>
          <w:sz w:val="24"/>
          <w:szCs w:val="24"/>
        </w:rPr>
        <w:t>одержать в надлежащем состоянии животноводческие помещения и сооружения для хранения кормов и переработки продуктов животноводства;</w:t>
      </w:r>
    </w:p>
    <w:p w14:paraId="70E3C8B3"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5.3</w:t>
      </w:r>
      <w:r w:rsidR="0063725E">
        <w:rPr>
          <w:rFonts w:ascii="Times New Roman" w:hAnsi="Times New Roman" w:cs="Times New Roman"/>
          <w:sz w:val="24"/>
          <w:szCs w:val="24"/>
        </w:rPr>
        <w:t>.</w:t>
      </w:r>
      <w:r w:rsidR="00FC1649">
        <w:rPr>
          <w:rFonts w:ascii="Times New Roman" w:hAnsi="Times New Roman" w:cs="Times New Roman"/>
          <w:sz w:val="24"/>
          <w:szCs w:val="24"/>
        </w:rPr>
        <w:t>1.10. С</w:t>
      </w:r>
      <w:r w:rsidR="00B76E6B">
        <w:rPr>
          <w:rFonts w:ascii="Times New Roman" w:hAnsi="Times New Roman" w:cs="Times New Roman"/>
          <w:sz w:val="24"/>
          <w:szCs w:val="24"/>
        </w:rPr>
        <w:t>облюдать установленные правила карантина животных.</w:t>
      </w:r>
    </w:p>
    <w:p w14:paraId="6D9761D4"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C1649">
        <w:rPr>
          <w:rFonts w:ascii="Times New Roman" w:hAnsi="Times New Roman" w:cs="Times New Roman"/>
          <w:sz w:val="24"/>
          <w:szCs w:val="24"/>
        </w:rPr>
        <w:t>5</w:t>
      </w:r>
      <w:r w:rsidR="0063725E">
        <w:rPr>
          <w:rFonts w:ascii="Times New Roman" w:hAnsi="Times New Roman" w:cs="Times New Roman"/>
          <w:sz w:val="24"/>
          <w:szCs w:val="24"/>
        </w:rPr>
        <w:t>.</w:t>
      </w:r>
      <w:r w:rsidR="00FC1649">
        <w:rPr>
          <w:rFonts w:ascii="Times New Roman" w:hAnsi="Times New Roman" w:cs="Times New Roman"/>
          <w:sz w:val="24"/>
          <w:szCs w:val="24"/>
        </w:rPr>
        <w:t>3</w:t>
      </w:r>
      <w:r w:rsidR="00B76E6B">
        <w:rPr>
          <w:rFonts w:ascii="Times New Roman" w:hAnsi="Times New Roman" w:cs="Times New Roman"/>
          <w:sz w:val="24"/>
          <w:szCs w:val="24"/>
        </w:rPr>
        <w:t>.</w:t>
      </w:r>
      <w:r>
        <w:rPr>
          <w:rFonts w:ascii="Times New Roman" w:hAnsi="Times New Roman" w:cs="Times New Roman"/>
          <w:sz w:val="24"/>
          <w:szCs w:val="24"/>
        </w:rPr>
        <w:t>1.11.</w:t>
      </w:r>
      <w:r w:rsidR="00B76E6B">
        <w:rPr>
          <w:rFonts w:ascii="Times New Roman" w:hAnsi="Times New Roman" w:cs="Times New Roman"/>
          <w:sz w:val="24"/>
          <w:szCs w:val="24"/>
        </w:rPr>
        <w:t xml:space="preserve"> Владельцы животных несут ответственность за их здоровье и содержание в соответствии с настоящими Правилами, а также за нанесение морального вреда, имущественного ущерба либо вреда здоровью человека, причиненного животным.</w:t>
      </w:r>
    </w:p>
    <w:p w14:paraId="6390E3F2" w14:textId="77777777" w:rsidR="00B76E6B" w:rsidRDefault="00B76E6B" w:rsidP="00B76E6B">
      <w:pPr>
        <w:pStyle w:val="a3"/>
        <w:jc w:val="both"/>
        <w:rPr>
          <w:rFonts w:ascii="Times New Roman" w:hAnsi="Times New Roman" w:cs="Times New Roman"/>
          <w:sz w:val="24"/>
          <w:szCs w:val="24"/>
        </w:rPr>
      </w:pPr>
    </w:p>
    <w:p w14:paraId="4885A457" w14:textId="77777777" w:rsidR="00B76E6B" w:rsidRDefault="00B74FF4" w:rsidP="00B76E6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564D5C">
        <w:rPr>
          <w:rFonts w:ascii="Times New Roman" w:hAnsi="Times New Roman" w:cs="Times New Roman"/>
          <w:b/>
          <w:sz w:val="28"/>
          <w:szCs w:val="28"/>
        </w:rPr>
        <w:t>5</w:t>
      </w:r>
      <w:r w:rsidR="0063725E">
        <w:rPr>
          <w:rFonts w:ascii="Times New Roman" w:hAnsi="Times New Roman" w:cs="Times New Roman"/>
          <w:b/>
          <w:sz w:val="28"/>
          <w:szCs w:val="28"/>
        </w:rPr>
        <w:t>.</w:t>
      </w:r>
      <w:r w:rsidR="00564D5C">
        <w:rPr>
          <w:rFonts w:ascii="Times New Roman" w:hAnsi="Times New Roman" w:cs="Times New Roman"/>
          <w:b/>
          <w:sz w:val="28"/>
          <w:szCs w:val="28"/>
        </w:rPr>
        <w:t>4</w:t>
      </w:r>
      <w:r w:rsidR="00B76E6B" w:rsidRPr="00800C37">
        <w:rPr>
          <w:rFonts w:ascii="Times New Roman" w:hAnsi="Times New Roman" w:cs="Times New Roman"/>
          <w:b/>
          <w:sz w:val="28"/>
          <w:szCs w:val="28"/>
        </w:rPr>
        <w:t>. Порядок содержания собак и кошек.</w:t>
      </w:r>
    </w:p>
    <w:p w14:paraId="49FE66E3" w14:textId="77777777" w:rsidR="00B76E6B" w:rsidRPr="00800C37" w:rsidRDefault="00B76E6B" w:rsidP="00B76E6B">
      <w:pPr>
        <w:pStyle w:val="a3"/>
        <w:jc w:val="both"/>
        <w:rPr>
          <w:rFonts w:ascii="Times New Roman" w:hAnsi="Times New Roman" w:cs="Times New Roman"/>
          <w:b/>
          <w:sz w:val="28"/>
          <w:szCs w:val="28"/>
        </w:rPr>
      </w:pPr>
    </w:p>
    <w:p w14:paraId="3FBDDEAB"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sidRPr="00AF015B">
        <w:rPr>
          <w:rFonts w:ascii="Times New Roman" w:hAnsi="Times New Roman" w:cs="Times New Roman"/>
          <w:sz w:val="24"/>
          <w:szCs w:val="24"/>
        </w:rPr>
        <w:t>1.</w:t>
      </w:r>
      <w:r w:rsidR="00B76E6B">
        <w:rPr>
          <w:rFonts w:ascii="Times New Roman" w:hAnsi="Times New Roman" w:cs="Times New Roman"/>
          <w:sz w:val="24"/>
          <w:szCs w:val="24"/>
        </w:rPr>
        <w:t xml:space="preserve"> Условия содержания собак и кошек должны соответствовать их видовым и индивидуальным особенностям и отвечать ветеринарно- санитарным нормам и правилам. Число собак и кошек, содержащихся в жилом помещении , ограничивается возможностью обеспечения им нормальных условий содержания.</w:t>
      </w:r>
    </w:p>
    <w:p w14:paraId="7214158B"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Pr>
          <w:rFonts w:ascii="Times New Roman" w:hAnsi="Times New Roman" w:cs="Times New Roman"/>
          <w:sz w:val="24"/>
          <w:szCs w:val="24"/>
        </w:rPr>
        <w:t>2.</w:t>
      </w:r>
      <w:r>
        <w:rPr>
          <w:rFonts w:ascii="Times New Roman" w:hAnsi="Times New Roman" w:cs="Times New Roman"/>
          <w:sz w:val="24"/>
          <w:szCs w:val="24"/>
        </w:rPr>
        <w:t xml:space="preserve"> </w:t>
      </w:r>
      <w:r w:rsidR="00C335E5">
        <w:rPr>
          <w:rFonts w:ascii="Times New Roman" w:hAnsi="Times New Roman" w:cs="Times New Roman"/>
          <w:sz w:val="24"/>
          <w:szCs w:val="24"/>
        </w:rPr>
        <w:t>Владельцы собак</w:t>
      </w:r>
      <w:r w:rsidR="00B76E6B">
        <w:rPr>
          <w:rFonts w:ascii="Times New Roman" w:hAnsi="Times New Roman" w:cs="Times New Roman"/>
          <w:sz w:val="24"/>
          <w:szCs w:val="24"/>
        </w:rPr>
        <w:t>,</w:t>
      </w:r>
      <w:r w:rsidR="00C335E5">
        <w:rPr>
          <w:rFonts w:ascii="Times New Roman" w:hAnsi="Times New Roman" w:cs="Times New Roman"/>
          <w:sz w:val="24"/>
          <w:szCs w:val="24"/>
        </w:rPr>
        <w:t xml:space="preserve"> </w:t>
      </w:r>
      <w:r w:rsidR="00B76E6B">
        <w:rPr>
          <w:rFonts w:ascii="Times New Roman" w:hAnsi="Times New Roman" w:cs="Times New Roman"/>
          <w:sz w:val="24"/>
          <w:szCs w:val="24"/>
        </w:rPr>
        <w:t>имеющие в пользовании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14:paraId="078B6405"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Pr>
          <w:rFonts w:ascii="Times New Roman" w:hAnsi="Times New Roman" w:cs="Times New Roman"/>
          <w:sz w:val="24"/>
          <w:szCs w:val="24"/>
        </w:rPr>
        <w:t>3.</w:t>
      </w:r>
      <w:r>
        <w:rPr>
          <w:rFonts w:ascii="Times New Roman" w:hAnsi="Times New Roman" w:cs="Times New Roman"/>
          <w:sz w:val="24"/>
          <w:szCs w:val="24"/>
        </w:rPr>
        <w:t xml:space="preserve"> </w:t>
      </w:r>
      <w:r w:rsidR="00B76E6B">
        <w:rPr>
          <w:rFonts w:ascii="Times New Roman" w:hAnsi="Times New Roman" w:cs="Times New Roman"/>
          <w:sz w:val="24"/>
          <w:szCs w:val="24"/>
        </w:rPr>
        <w:t>Продажа  и вывоз собак  и кошек за пределы муниципального образования допускается при наличии ветеринарной сопроводительной документации и регистрационного удостоверения с указанием  даты последней вакцинации против бешенства.</w:t>
      </w:r>
    </w:p>
    <w:p w14:paraId="0988C44C"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Pr>
          <w:rFonts w:ascii="Times New Roman" w:hAnsi="Times New Roman" w:cs="Times New Roman"/>
          <w:sz w:val="24"/>
          <w:szCs w:val="24"/>
        </w:rPr>
        <w:t>4. Разрешается перевозить животных по территории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намордниках и на коротком поводке.</w:t>
      </w:r>
    </w:p>
    <w:p w14:paraId="5EDF5F17" w14:textId="77777777" w:rsidR="00B76E6B" w:rsidRDefault="00B74FF4"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Pr>
          <w:rFonts w:ascii="Times New Roman" w:hAnsi="Times New Roman" w:cs="Times New Roman"/>
          <w:sz w:val="24"/>
          <w:szCs w:val="24"/>
        </w:rPr>
        <w:t>5. При движении по улице собака должна находиться на коротком поводке.</w:t>
      </w:r>
    </w:p>
    <w:p w14:paraId="3A4FDA22" w14:textId="77777777" w:rsidR="00B76E6B" w:rsidRDefault="00385459" w:rsidP="00B76E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Pr>
          <w:rFonts w:ascii="Times New Roman" w:hAnsi="Times New Roman" w:cs="Times New Roman"/>
          <w:sz w:val="24"/>
          <w:szCs w:val="24"/>
        </w:rPr>
        <w:t>6. Запрещается выгул собак в иных, не предусмотренных для этих целей, местах, в том числе вблизи жи</w:t>
      </w:r>
      <w:r w:rsidR="00C335E5">
        <w:rPr>
          <w:rFonts w:ascii="Times New Roman" w:hAnsi="Times New Roman" w:cs="Times New Roman"/>
          <w:sz w:val="24"/>
          <w:szCs w:val="24"/>
        </w:rPr>
        <w:t>лых домов, на детских площадках</w:t>
      </w:r>
      <w:r w:rsidR="00B76E6B">
        <w:rPr>
          <w:rFonts w:ascii="Times New Roman" w:hAnsi="Times New Roman" w:cs="Times New Roman"/>
          <w:sz w:val="24"/>
          <w:szCs w:val="24"/>
        </w:rPr>
        <w:t>, на территориях детских дошкольных учреждений, школ, больниц, спортивных площадках и в других общественных местах.</w:t>
      </w:r>
    </w:p>
    <w:p w14:paraId="24702FF5" w14:textId="77777777" w:rsidR="00B76E6B" w:rsidRDefault="00B76E6B" w:rsidP="00FA717E">
      <w:pPr>
        <w:pStyle w:val="a3"/>
        <w:jc w:val="both"/>
        <w:rPr>
          <w:rFonts w:ascii="Times New Roman" w:hAnsi="Times New Roman" w:cs="Times New Roman"/>
          <w:sz w:val="24"/>
          <w:szCs w:val="24"/>
        </w:rPr>
      </w:pPr>
      <w:r>
        <w:rPr>
          <w:rFonts w:ascii="Times New Roman" w:hAnsi="Times New Roman" w:cs="Times New Roman"/>
          <w:sz w:val="24"/>
          <w:szCs w:val="24"/>
        </w:rPr>
        <w:t>Запрещается выгуливать собак и появляться с ними в общественных местах и в транспорте лицам в нетрезвом состоянии и детям младше 14 лет.</w:t>
      </w:r>
    </w:p>
    <w:p w14:paraId="7EEC892A" w14:textId="77777777" w:rsidR="00B76E6B" w:rsidRDefault="00B74FF4"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5.4</w:t>
      </w:r>
      <w:r w:rsidR="0063725E">
        <w:rPr>
          <w:rFonts w:ascii="Times New Roman" w:hAnsi="Times New Roman" w:cs="Times New Roman"/>
          <w:sz w:val="24"/>
          <w:szCs w:val="24"/>
        </w:rPr>
        <w:t>.</w:t>
      </w:r>
      <w:r w:rsidR="00B76E6B">
        <w:rPr>
          <w:rFonts w:ascii="Times New Roman" w:hAnsi="Times New Roman" w:cs="Times New Roman"/>
          <w:sz w:val="24"/>
          <w:szCs w:val="24"/>
        </w:rPr>
        <w:t>7. Владельцы собак и кошек обязаны:</w:t>
      </w:r>
    </w:p>
    <w:p w14:paraId="5357152E" w14:textId="77777777" w:rsidR="00B76E6B" w:rsidRDefault="00B76E6B" w:rsidP="00FA717E">
      <w:pPr>
        <w:pStyle w:val="a3"/>
        <w:jc w:val="both"/>
        <w:rPr>
          <w:rFonts w:ascii="Times New Roman" w:hAnsi="Times New Roman" w:cs="Times New Roman"/>
          <w:sz w:val="24"/>
          <w:szCs w:val="24"/>
        </w:rPr>
      </w:pPr>
      <w:r>
        <w:rPr>
          <w:rFonts w:ascii="Times New Roman" w:hAnsi="Times New Roman" w:cs="Times New Roman"/>
          <w:sz w:val="24"/>
          <w:szCs w:val="24"/>
        </w:rPr>
        <w:t>- гуманно обращаться с животными, не выбрасывать их, не оставлять надолго без присмотра, пищи, воды, не избивать, а в случае заболевания животного – вовремя обратиться за ветеринарной помощью. При нежелании в дальнейшем содержать собаку или кошку – передать или продать ее другому владельцу, заинтересованной организации;</w:t>
      </w:r>
    </w:p>
    <w:p w14:paraId="4ED4688A" w14:textId="77777777" w:rsidR="00B76E6B" w:rsidRDefault="00B76E6B" w:rsidP="00FA717E">
      <w:pPr>
        <w:pStyle w:val="a3"/>
        <w:jc w:val="both"/>
        <w:rPr>
          <w:rFonts w:ascii="Times New Roman" w:hAnsi="Times New Roman" w:cs="Times New Roman"/>
          <w:sz w:val="24"/>
          <w:szCs w:val="24"/>
        </w:rPr>
      </w:pPr>
      <w:r>
        <w:rPr>
          <w:rFonts w:ascii="Times New Roman" w:hAnsi="Times New Roman" w:cs="Times New Roman"/>
          <w:sz w:val="24"/>
          <w:szCs w:val="24"/>
        </w:rPr>
        <w:t>- немедленно сообщать в станции по борьбе с болезнями животных Духовницкого района и медицинские учреждения о случаях травмирования собакой или кошкой человека.</w:t>
      </w:r>
    </w:p>
    <w:p w14:paraId="45BB6660" w14:textId="77777777" w:rsidR="00B76E6B" w:rsidRPr="00800C37" w:rsidRDefault="00B76E6B" w:rsidP="00FA717E">
      <w:pPr>
        <w:pStyle w:val="a3"/>
        <w:jc w:val="both"/>
        <w:rPr>
          <w:rFonts w:ascii="Times New Roman" w:hAnsi="Times New Roman" w:cs="Times New Roman"/>
          <w:sz w:val="28"/>
          <w:szCs w:val="28"/>
        </w:rPr>
      </w:pPr>
    </w:p>
    <w:p w14:paraId="41534E76" w14:textId="77777777" w:rsidR="00B76E6B" w:rsidRPr="00800C37" w:rsidRDefault="00385459" w:rsidP="00FA717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4911D2">
        <w:rPr>
          <w:rFonts w:ascii="Times New Roman" w:hAnsi="Times New Roman" w:cs="Times New Roman"/>
          <w:b/>
          <w:sz w:val="28"/>
          <w:szCs w:val="28"/>
        </w:rPr>
        <w:t>5</w:t>
      </w:r>
      <w:r w:rsidR="0063725E">
        <w:rPr>
          <w:rFonts w:ascii="Times New Roman" w:hAnsi="Times New Roman" w:cs="Times New Roman"/>
          <w:b/>
          <w:sz w:val="28"/>
          <w:szCs w:val="28"/>
        </w:rPr>
        <w:t>.</w:t>
      </w:r>
      <w:r w:rsidR="004911D2">
        <w:rPr>
          <w:rFonts w:ascii="Times New Roman" w:hAnsi="Times New Roman" w:cs="Times New Roman"/>
          <w:b/>
          <w:sz w:val="28"/>
          <w:szCs w:val="28"/>
        </w:rPr>
        <w:t>5</w:t>
      </w:r>
      <w:r w:rsidR="00B76E6B" w:rsidRPr="00800C37">
        <w:rPr>
          <w:rFonts w:ascii="Times New Roman" w:hAnsi="Times New Roman" w:cs="Times New Roman"/>
          <w:b/>
          <w:sz w:val="28"/>
          <w:szCs w:val="28"/>
        </w:rPr>
        <w:t>. Регистрация домашних ( сельскохозяйственных) животных</w:t>
      </w:r>
    </w:p>
    <w:p w14:paraId="33F5D9B0" w14:textId="77777777" w:rsidR="00B76E6B" w:rsidRPr="000619D2" w:rsidRDefault="00B76E6B" w:rsidP="00FA717E">
      <w:pPr>
        <w:pStyle w:val="a3"/>
        <w:jc w:val="both"/>
        <w:rPr>
          <w:rFonts w:ascii="Times New Roman" w:hAnsi="Times New Roman" w:cs="Times New Roman"/>
          <w:b/>
          <w:sz w:val="24"/>
          <w:szCs w:val="24"/>
        </w:rPr>
      </w:pPr>
    </w:p>
    <w:p w14:paraId="79AD0016"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B76E6B" w:rsidRPr="000619D2">
        <w:rPr>
          <w:rFonts w:ascii="Times New Roman" w:hAnsi="Times New Roman" w:cs="Times New Roman"/>
          <w:sz w:val="24"/>
          <w:szCs w:val="24"/>
        </w:rPr>
        <w:t>1. В администрации</w:t>
      </w:r>
      <w:r w:rsidR="00D62573">
        <w:rPr>
          <w:rFonts w:ascii="Times New Roman" w:hAnsi="Times New Roman" w:cs="Times New Roman"/>
          <w:sz w:val="24"/>
          <w:szCs w:val="24"/>
        </w:rPr>
        <w:t xml:space="preserve"> Горяйновского</w:t>
      </w:r>
      <w:r w:rsidR="00B76E6B">
        <w:rPr>
          <w:rFonts w:ascii="Times New Roman" w:hAnsi="Times New Roman" w:cs="Times New Roman"/>
          <w:sz w:val="24"/>
          <w:szCs w:val="24"/>
        </w:rPr>
        <w:t xml:space="preserve"> муниципального образования регистрация/ перерегистрация домашних ( сельскохозяйственных ) животных осуществляется в целях:</w:t>
      </w:r>
    </w:p>
    <w:p w14:paraId="7CE9534F" w14:textId="77777777" w:rsidR="00B76E6B" w:rsidRDefault="004911D2"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E6B">
        <w:rPr>
          <w:rFonts w:ascii="Times New Roman" w:hAnsi="Times New Roman" w:cs="Times New Roman"/>
          <w:sz w:val="24"/>
          <w:szCs w:val="24"/>
        </w:rPr>
        <w:t>учета ( идентиф</w:t>
      </w:r>
      <w:r>
        <w:rPr>
          <w:rFonts w:ascii="Times New Roman" w:hAnsi="Times New Roman" w:cs="Times New Roman"/>
          <w:sz w:val="24"/>
          <w:szCs w:val="24"/>
        </w:rPr>
        <w:t>икации) животных на территории п</w:t>
      </w:r>
      <w:r w:rsidR="00B76E6B">
        <w:rPr>
          <w:rFonts w:ascii="Times New Roman" w:hAnsi="Times New Roman" w:cs="Times New Roman"/>
          <w:sz w:val="24"/>
          <w:szCs w:val="24"/>
        </w:rPr>
        <w:t>оселения;</w:t>
      </w:r>
    </w:p>
    <w:p w14:paraId="1E2DFFB4" w14:textId="77777777" w:rsidR="00B76E6B" w:rsidRDefault="004911D2"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6E6B">
        <w:rPr>
          <w:rFonts w:ascii="Times New Roman" w:hAnsi="Times New Roman" w:cs="Times New Roman"/>
          <w:sz w:val="24"/>
          <w:szCs w:val="24"/>
        </w:rPr>
        <w:t xml:space="preserve"> создания базы данных о животных, в том числе для организации розыска пропавших животных и возвращения их владельцам;</w:t>
      </w:r>
    </w:p>
    <w:p w14:paraId="65B7558F" w14:textId="77777777" w:rsidR="00B76E6B" w:rsidRDefault="004911D2"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76E6B">
        <w:rPr>
          <w:rFonts w:ascii="Times New Roman" w:hAnsi="Times New Roman" w:cs="Times New Roman"/>
          <w:sz w:val="24"/>
          <w:szCs w:val="24"/>
        </w:rPr>
        <w:t>решения  проблемы безнадзорных животных;</w:t>
      </w:r>
    </w:p>
    <w:p w14:paraId="455A3F7E"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4911D2">
        <w:rPr>
          <w:rFonts w:ascii="Times New Roman" w:hAnsi="Times New Roman" w:cs="Times New Roman"/>
          <w:sz w:val="24"/>
          <w:szCs w:val="24"/>
        </w:rPr>
        <w:t>2.</w:t>
      </w:r>
      <w:r w:rsidR="00B76E6B">
        <w:rPr>
          <w:rFonts w:ascii="Times New Roman" w:hAnsi="Times New Roman" w:cs="Times New Roman"/>
          <w:sz w:val="24"/>
          <w:szCs w:val="24"/>
        </w:rPr>
        <w:t xml:space="preserve">Регистрация животных производится администрацией поселения в </w:t>
      </w:r>
      <w:proofErr w:type="spellStart"/>
      <w:r w:rsidR="00B76E6B">
        <w:rPr>
          <w:rFonts w:ascii="Times New Roman" w:hAnsi="Times New Roman" w:cs="Times New Roman"/>
          <w:sz w:val="24"/>
          <w:szCs w:val="24"/>
        </w:rPr>
        <w:t>похозяйственной</w:t>
      </w:r>
      <w:proofErr w:type="spellEnd"/>
      <w:r w:rsidR="00B76E6B">
        <w:rPr>
          <w:rFonts w:ascii="Times New Roman" w:hAnsi="Times New Roman" w:cs="Times New Roman"/>
          <w:sz w:val="24"/>
          <w:szCs w:val="24"/>
        </w:rPr>
        <w:t xml:space="preserve">  книге ( в бумажном или электронном виде).</w:t>
      </w:r>
    </w:p>
    <w:p w14:paraId="324297DF"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B76E6B">
        <w:rPr>
          <w:rFonts w:ascii="Times New Roman" w:hAnsi="Times New Roman" w:cs="Times New Roman"/>
          <w:sz w:val="24"/>
          <w:szCs w:val="24"/>
        </w:rPr>
        <w:t>3. Регистрация животного осуществляется на безвозмездной основе.</w:t>
      </w:r>
    </w:p>
    <w:p w14:paraId="3FC90A59"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B76E6B">
        <w:rPr>
          <w:rFonts w:ascii="Times New Roman" w:hAnsi="Times New Roman" w:cs="Times New Roman"/>
          <w:sz w:val="24"/>
          <w:szCs w:val="24"/>
        </w:rPr>
        <w:t>4. При регистрации владелец животного должен быть ознакомлен с настоящими Правилами. Факт ознакомления  удостоверяется подписью владельца животного в книге выдачи регистрационного удостоверения ( паспорта, справки о регистрации).</w:t>
      </w:r>
    </w:p>
    <w:p w14:paraId="1E9EC4FC"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B76E6B">
        <w:rPr>
          <w:rFonts w:ascii="Times New Roman" w:hAnsi="Times New Roman" w:cs="Times New Roman"/>
          <w:sz w:val="24"/>
          <w:szCs w:val="24"/>
        </w:rPr>
        <w:t>5. В случае гибели животного владелец обязан  сообщить об этом в районную станцию по борьбе с болезнями животных ( ветеринарную службу Духовницкого района) и администрацию поселения.</w:t>
      </w:r>
    </w:p>
    <w:p w14:paraId="4BF7CA6B"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B76E6B">
        <w:rPr>
          <w:rFonts w:ascii="Times New Roman" w:hAnsi="Times New Roman" w:cs="Times New Roman"/>
          <w:sz w:val="24"/>
          <w:szCs w:val="24"/>
        </w:rPr>
        <w:t>6.В случае передачи ( продажи) животного его владельцу рекомендуется передать новому владельцу номерной индивидуальный знак животного или мету для регистрации , если таковой имеется.</w:t>
      </w:r>
    </w:p>
    <w:p w14:paraId="7C1D40A9"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11D2">
        <w:rPr>
          <w:rFonts w:ascii="Times New Roman" w:hAnsi="Times New Roman" w:cs="Times New Roman"/>
          <w:sz w:val="24"/>
          <w:szCs w:val="24"/>
        </w:rPr>
        <w:t>5.5</w:t>
      </w:r>
      <w:r w:rsidR="00E0333C">
        <w:rPr>
          <w:rFonts w:ascii="Times New Roman" w:hAnsi="Times New Roman" w:cs="Times New Roman"/>
          <w:sz w:val="24"/>
          <w:szCs w:val="24"/>
        </w:rPr>
        <w:t>.</w:t>
      </w:r>
      <w:r w:rsidR="00B76E6B" w:rsidRPr="00E0333C">
        <w:rPr>
          <w:rFonts w:ascii="Times New Roman" w:hAnsi="Times New Roman" w:cs="Times New Roman"/>
          <w:b/>
          <w:sz w:val="24"/>
          <w:szCs w:val="24"/>
        </w:rPr>
        <w:t>7.</w:t>
      </w:r>
      <w:r w:rsidR="00B76E6B">
        <w:rPr>
          <w:rFonts w:ascii="Times New Roman" w:hAnsi="Times New Roman" w:cs="Times New Roman"/>
          <w:sz w:val="24"/>
          <w:szCs w:val="24"/>
        </w:rPr>
        <w:t xml:space="preserve"> В случае забоя животного для личных целей владельцу рекомендуется сдать в регистрирующий орган номерной индивидуальный знак животного ( паспорт, справку о регистрации), если таковой имеется.</w:t>
      </w:r>
    </w:p>
    <w:p w14:paraId="094692C7" w14:textId="77777777" w:rsidR="00B76E6B" w:rsidRPr="00800C37" w:rsidRDefault="00B76E6B" w:rsidP="00FA717E">
      <w:pPr>
        <w:pStyle w:val="a3"/>
        <w:jc w:val="both"/>
        <w:rPr>
          <w:rFonts w:ascii="Times New Roman" w:hAnsi="Times New Roman" w:cs="Times New Roman"/>
          <w:sz w:val="28"/>
          <w:szCs w:val="28"/>
        </w:rPr>
      </w:pPr>
    </w:p>
    <w:p w14:paraId="737987AC" w14:textId="77777777" w:rsidR="00B76E6B" w:rsidRDefault="00B76E6B" w:rsidP="006E314E">
      <w:pPr>
        <w:pStyle w:val="a3"/>
        <w:jc w:val="center"/>
        <w:rPr>
          <w:rFonts w:ascii="Times New Roman" w:hAnsi="Times New Roman" w:cs="Times New Roman"/>
          <w:b/>
          <w:sz w:val="28"/>
          <w:szCs w:val="28"/>
        </w:rPr>
      </w:pPr>
      <w:r w:rsidRPr="00800C37">
        <w:rPr>
          <w:rFonts w:ascii="Times New Roman" w:hAnsi="Times New Roman" w:cs="Times New Roman"/>
          <w:b/>
          <w:sz w:val="28"/>
          <w:szCs w:val="28"/>
        </w:rPr>
        <w:t>5.</w:t>
      </w:r>
      <w:r w:rsidR="004911D2">
        <w:rPr>
          <w:rFonts w:ascii="Times New Roman" w:hAnsi="Times New Roman" w:cs="Times New Roman"/>
          <w:b/>
          <w:sz w:val="28"/>
          <w:szCs w:val="28"/>
        </w:rPr>
        <w:t>6.</w:t>
      </w:r>
      <w:r w:rsidRPr="00800C37">
        <w:rPr>
          <w:rFonts w:ascii="Times New Roman" w:hAnsi="Times New Roman" w:cs="Times New Roman"/>
          <w:b/>
          <w:sz w:val="28"/>
          <w:szCs w:val="28"/>
        </w:rPr>
        <w:t xml:space="preserve"> Выпас и прогон сельскохозяйственных животных.</w:t>
      </w:r>
    </w:p>
    <w:p w14:paraId="1856D835" w14:textId="77777777" w:rsidR="006F4501" w:rsidRDefault="006E314E" w:rsidP="006E314E">
      <w:pPr>
        <w:jc w:val="both"/>
      </w:pPr>
      <w:r w:rsidRPr="006E314E">
        <w:t xml:space="preserve">    </w:t>
      </w:r>
    </w:p>
    <w:p w14:paraId="56B13382" w14:textId="77777777" w:rsidR="006E314E" w:rsidRPr="006E314E" w:rsidRDefault="006E314E" w:rsidP="006E314E">
      <w:pPr>
        <w:jc w:val="both"/>
      </w:pPr>
      <w:r w:rsidRPr="006E314E">
        <w:t xml:space="preserve"> 5.6.1. Места выпаса и прогона животных определяются с учетом требований </w:t>
      </w:r>
      <w:r w:rsidRPr="006E314E">
        <w:lastRenderedPageBreak/>
        <w:t xml:space="preserve">законодательства Российской Федерации, Саратовской области и нормативно-правовых актов органов местного самоуправления </w:t>
      </w:r>
      <w:r w:rsidR="006F4501">
        <w:t>Горяйновского</w:t>
      </w:r>
      <w:r>
        <w:t xml:space="preserve"> муниципального образования </w:t>
      </w:r>
      <w:r w:rsidRPr="006E314E">
        <w:t>Духовницкого муниципального района.</w:t>
      </w:r>
    </w:p>
    <w:p w14:paraId="6711DC4A" w14:textId="77777777" w:rsidR="00B76E6B" w:rsidRDefault="006E314E" w:rsidP="00FA717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4911D2">
        <w:rPr>
          <w:rFonts w:ascii="Times New Roman" w:hAnsi="Times New Roman" w:cs="Times New Roman"/>
          <w:sz w:val="24"/>
          <w:szCs w:val="24"/>
        </w:rPr>
        <w:t>5.6</w:t>
      </w:r>
      <w:r w:rsidR="00E0333C">
        <w:rPr>
          <w:rFonts w:ascii="Times New Roman" w:hAnsi="Times New Roman" w:cs="Times New Roman"/>
          <w:sz w:val="24"/>
          <w:szCs w:val="24"/>
        </w:rPr>
        <w:t>.</w:t>
      </w:r>
      <w:r w:rsidR="004911D2">
        <w:rPr>
          <w:rFonts w:ascii="Times New Roman" w:hAnsi="Times New Roman" w:cs="Times New Roman"/>
          <w:sz w:val="24"/>
          <w:szCs w:val="24"/>
        </w:rPr>
        <w:t>2</w:t>
      </w:r>
      <w:r w:rsidR="00B76E6B" w:rsidRPr="00814E9D">
        <w:rPr>
          <w:rFonts w:ascii="Times New Roman" w:hAnsi="Times New Roman" w:cs="Times New Roman"/>
          <w:sz w:val="24"/>
          <w:szCs w:val="24"/>
        </w:rPr>
        <w:t>.</w:t>
      </w:r>
      <w:r w:rsidR="00385459">
        <w:rPr>
          <w:rFonts w:ascii="Times New Roman" w:hAnsi="Times New Roman" w:cs="Times New Roman"/>
          <w:sz w:val="24"/>
          <w:szCs w:val="24"/>
        </w:rPr>
        <w:t xml:space="preserve"> </w:t>
      </w:r>
      <w:r w:rsidR="00B76E6B" w:rsidRPr="00814E9D">
        <w:rPr>
          <w:rFonts w:ascii="Times New Roman" w:hAnsi="Times New Roman" w:cs="Times New Roman"/>
          <w:sz w:val="24"/>
          <w:szCs w:val="24"/>
        </w:rPr>
        <w:t>Выпас сельско</w:t>
      </w:r>
      <w:r w:rsidR="00B76E6B">
        <w:rPr>
          <w:rFonts w:ascii="Times New Roman" w:hAnsi="Times New Roman" w:cs="Times New Roman"/>
          <w:sz w:val="24"/>
          <w:szCs w:val="24"/>
        </w:rPr>
        <w:t>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14:paraId="333CE976"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314E">
        <w:rPr>
          <w:rFonts w:ascii="Times New Roman" w:hAnsi="Times New Roman" w:cs="Times New Roman"/>
          <w:sz w:val="24"/>
          <w:szCs w:val="24"/>
        </w:rPr>
        <w:t>5.6</w:t>
      </w:r>
      <w:r w:rsidR="00E0333C">
        <w:rPr>
          <w:rFonts w:ascii="Times New Roman" w:hAnsi="Times New Roman" w:cs="Times New Roman"/>
          <w:sz w:val="24"/>
          <w:szCs w:val="24"/>
        </w:rPr>
        <w:t>.</w:t>
      </w:r>
      <w:r w:rsidR="006E314E">
        <w:rPr>
          <w:rFonts w:ascii="Times New Roman" w:hAnsi="Times New Roman" w:cs="Times New Roman"/>
          <w:sz w:val="24"/>
          <w:szCs w:val="24"/>
        </w:rPr>
        <w:t>3</w:t>
      </w:r>
      <w:r w:rsidR="00B76E6B">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015">
        <w:rPr>
          <w:rFonts w:ascii="Times New Roman" w:hAnsi="Times New Roman" w:cs="Times New Roman"/>
          <w:sz w:val="24"/>
          <w:szCs w:val="24"/>
        </w:rPr>
        <w:t>В</w:t>
      </w:r>
      <w:r w:rsidR="00B76E6B">
        <w:rPr>
          <w:rFonts w:ascii="Times New Roman" w:hAnsi="Times New Roman" w:cs="Times New Roman"/>
          <w:sz w:val="24"/>
          <w:szCs w:val="24"/>
        </w:rPr>
        <w:t>ыпас и прогон животных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Саратовской области и решениями органов местного самоуправления.</w:t>
      </w:r>
    </w:p>
    <w:p w14:paraId="42D520E5"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314E">
        <w:rPr>
          <w:rFonts w:ascii="Times New Roman" w:hAnsi="Times New Roman" w:cs="Times New Roman"/>
          <w:sz w:val="24"/>
          <w:szCs w:val="24"/>
        </w:rPr>
        <w:t>5.6</w:t>
      </w:r>
      <w:r w:rsidR="00E0333C">
        <w:rPr>
          <w:rFonts w:ascii="Times New Roman" w:hAnsi="Times New Roman" w:cs="Times New Roman"/>
          <w:sz w:val="24"/>
          <w:szCs w:val="24"/>
        </w:rPr>
        <w:t>.</w:t>
      </w:r>
      <w:r w:rsidR="006E314E">
        <w:rPr>
          <w:rFonts w:ascii="Times New Roman" w:hAnsi="Times New Roman" w:cs="Times New Roman"/>
          <w:sz w:val="24"/>
          <w:szCs w:val="24"/>
        </w:rPr>
        <w:t>4</w:t>
      </w:r>
      <w:r w:rsidR="00B76E6B">
        <w:rPr>
          <w:rFonts w:ascii="Times New Roman" w:hAnsi="Times New Roman" w:cs="Times New Roman"/>
          <w:sz w:val="24"/>
          <w:szCs w:val="24"/>
        </w:rPr>
        <w:t xml:space="preserve">. Запрещается выпас животных на территориях парков, скверов, </w:t>
      </w:r>
      <w:r w:rsidR="00D11611">
        <w:rPr>
          <w:rFonts w:ascii="Times New Roman" w:hAnsi="Times New Roman" w:cs="Times New Roman"/>
          <w:sz w:val="24"/>
          <w:szCs w:val="24"/>
        </w:rPr>
        <w:t xml:space="preserve">улиц, </w:t>
      </w:r>
      <w:proofErr w:type="spellStart"/>
      <w:r w:rsidR="00D11611">
        <w:rPr>
          <w:rFonts w:ascii="Times New Roman" w:hAnsi="Times New Roman" w:cs="Times New Roman"/>
          <w:sz w:val="24"/>
          <w:szCs w:val="24"/>
        </w:rPr>
        <w:t>внутридворовых</w:t>
      </w:r>
      <w:proofErr w:type="spellEnd"/>
      <w:r w:rsidR="00D11611">
        <w:rPr>
          <w:rFonts w:ascii="Times New Roman" w:hAnsi="Times New Roman" w:cs="Times New Roman"/>
          <w:sz w:val="24"/>
          <w:szCs w:val="24"/>
        </w:rPr>
        <w:t xml:space="preserve"> территорий</w:t>
      </w:r>
      <w:r w:rsidR="00B76E6B">
        <w:rPr>
          <w:rFonts w:ascii="Times New Roman" w:hAnsi="Times New Roman" w:cs="Times New Roman"/>
          <w:sz w:val="24"/>
          <w:szCs w:val="24"/>
        </w:rPr>
        <w:t>,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 Водопой , прогон, выпас домашних сельскохозяйственных животных запрещен».</w:t>
      </w:r>
    </w:p>
    <w:p w14:paraId="055BC08B"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314E">
        <w:rPr>
          <w:rFonts w:ascii="Times New Roman" w:hAnsi="Times New Roman" w:cs="Times New Roman"/>
          <w:sz w:val="24"/>
          <w:szCs w:val="24"/>
        </w:rPr>
        <w:t>5.6</w:t>
      </w:r>
      <w:r w:rsidR="00E0333C">
        <w:rPr>
          <w:rFonts w:ascii="Times New Roman" w:hAnsi="Times New Roman" w:cs="Times New Roman"/>
          <w:sz w:val="24"/>
          <w:szCs w:val="24"/>
        </w:rPr>
        <w:t>.</w:t>
      </w:r>
      <w:r w:rsidR="006E314E">
        <w:rPr>
          <w:rFonts w:ascii="Times New Roman" w:hAnsi="Times New Roman" w:cs="Times New Roman"/>
          <w:sz w:val="24"/>
          <w:szCs w:val="24"/>
        </w:rPr>
        <w:t>5</w:t>
      </w:r>
      <w:r w:rsidR="00B76E6B">
        <w:rPr>
          <w:rFonts w:ascii="Times New Roman" w:hAnsi="Times New Roman" w:cs="Times New Roman"/>
          <w:sz w:val="24"/>
          <w:szCs w:val="24"/>
        </w:rPr>
        <w:t>.</w:t>
      </w:r>
      <w:r>
        <w:rPr>
          <w:rFonts w:ascii="Times New Roman" w:hAnsi="Times New Roman" w:cs="Times New Roman"/>
          <w:sz w:val="24"/>
          <w:szCs w:val="24"/>
        </w:rPr>
        <w:t xml:space="preserve"> </w:t>
      </w:r>
      <w:r w:rsidR="00B76E6B">
        <w:rPr>
          <w:rFonts w:ascii="Times New Roman" w:hAnsi="Times New Roman" w:cs="Times New Roman"/>
          <w:sz w:val="24"/>
          <w:szCs w:val="24"/>
        </w:rPr>
        <w:t>Владельцы животных обязаны сопровождать их до места сбора стада и передать пастуху, а также встречать после пастьбы в вечернее время. Выпас на полосе отвода</w:t>
      </w:r>
      <w:r w:rsidR="006E314E">
        <w:rPr>
          <w:rFonts w:ascii="Times New Roman" w:hAnsi="Times New Roman" w:cs="Times New Roman"/>
          <w:sz w:val="24"/>
          <w:szCs w:val="24"/>
        </w:rPr>
        <w:t xml:space="preserve"> автомобильной дороги запрещен.</w:t>
      </w:r>
    </w:p>
    <w:p w14:paraId="2BF655AF" w14:textId="77777777" w:rsidR="00B76E6B" w:rsidRPr="00800C37" w:rsidRDefault="00B76E6B" w:rsidP="00FA717E">
      <w:pPr>
        <w:pStyle w:val="a3"/>
        <w:jc w:val="both"/>
        <w:rPr>
          <w:rFonts w:ascii="Times New Roman" w:hAnsi="Times New Roman" w:cs="Times New Roman"/>
          <w:b/>
          <w:sz w:val="28"/>
          <w:szCs w:val="28"/>
        </w:rPr>
      </w:pPr>
    </w:p>
    <w:p w14:paraId="2441F577" w14:textId="77777777" w:rsidR="00B76E6B" w:rsidRDefault="00385459" w:rsidP="00FA717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BC5C52">
        <w:rPr>
          <w:rFonts w:ascii="Times New Roman" w:hAnsi="Times New Roman" w:cs="Times New Roman"/>
          <w:b/>
          <w:sz w:val="28"/>
          <w:szCs w:val="28"/>
        </w:rPr>
        <w:t>5</w:t>
      </w:r>
      <w:r w:rsidR="00B76E6B" w:rsidRPr="00800C37">
        <w:rPr>
          <w:rFonts w:ascii="Times New Roman" w:hAnsi="Times New Roman" w:cs="Times New Roman"/>
          <w:b/>
          <w:sz w:val="28"/>
          <w:szCs w:val="28"/>
        </w:rPr>
        <w:t>.</w:t>
      </w:r>
      <w:r w:rsidR="00234A02">
        <w:rPr>
          <w:rFonts w:ascii="Times New Roman" w:hAnsi="Times New Roman" w:cs="Times New Roman"/>
          <w:b/>
          <w:sz w:val="28"/>
          <w:szCs w:val="28"/>
        </w:rPr>
        <w:t>7</w:t>
      </w:r>
      <w:r>
        <w:rPr>
          <w:rFonts w:ascii="Times New Roman" w:hAnsi="Times New Roman" w:cs="Times New Roman"/>
          <w:b/>
          <w:sz w:val="28"/>
          <w:szCs w:val="28"/>
        </w:rPr>
        <w:t xml:space="preserve">. </w:t>
      </w:r>
      <w:r w:rsidR="00B76E6B" w:rsidRPr="00800C37">
        <w:rPr>
          <w:rFonts w:ascii="Times New Roman" w:hAnsi="Times New Roman" w:cs="Times New Roman"/>
          <w:b/>
          <w:sz w:val="28"/>
          <w:szCs w:val="28"/>
        </w:rPr>
        <w:t xml:space="preserve">Складирование и вывоз отходов от  животных </w:t>
      </w:r>
    </w:p>
    <w:p w14:paraId="1172965F" w14:textId="77777777" w:rsidR="00B76E6B" w:rsidRPr="00800C37" w:rsidRDefault="00B76E6B" w:rsidP="00FA717E">
      <w:pPr>
        <w:pStyle w:val="a3"/>
        <w:jc w:val="both"/>
        <w:rPr>
          <w:rFonts w:ascii="Times New Roman" w:hAnsi="Times New Roman" w:cs="Times New Roman"/>
          <w:b/>
          <w:sz w:val="28"/>
          <w:szCs w:val="28"/>
        </w:rPr>
      </w:pPr>
    </w:p>
    <w:p w14:paraId="73FF8091"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5C52" w:rsidRPr="00234A02">
        <w:rPr>
          <w:rFonts w:ascii="Times New Roman" w:hAnsi="Times New Roman" w:cs="Times New Roman"/>
          <w:b/>
          <w:sz w:val="24"/>
          <w:szCs w:val="24"/>
        </w:rPr>
        <w:t>5</w:t>
      </w:r>
      <w:r w:rsidR="00D11611" w:rsidRPr="00234A02">
        <w:rPr>
          <w:rFonts w:ascii="Times New Roman" w:hAnsi="Times New Roman" w:cs="Times New Roman"/>
          <w:b/>
          <w:sz w:val="24"/>
          <w:szCs w:val="24"/>
        </w:rPr>
        <w:t>.</w:t>
      </w:r>
      <w:r w:rsidR="00234A02" w:rsidRPr="00234A02">
        <w:rPr>
          <w:rFonts w:ascii="Times New Roman" w:hAnsi="Times New Roman" w:cs="Times New Roman"/>
          <w:b/>
          <w:sz w:val="24"/>
          <w:szCs w:val="24"/>
        </w:rPr>
        <w:t>7</w:t>
      </w:r>
      <w:r w:rsidR="00B76E6B" w:rsidRPr="00234A02">
        <w:rPr>
          <w:rFonts w:ascii="Times New Roman" w:hAnsi="Times New Roman" w:cs="Times New Roman"/>
          <w:b/>
          <w:sz w:val="24"/>
          <w:szCs w:val="24"/>
        </w:rPr>
        <w:t>.</w:t>
      </w:r>
      <w:r w:rsidRPr="00234A02">
        <w:rPr>
          <w:rFonts w:ascii="Times New Roman" w:hAnsi="Times New Roman" w:cs="Times New Roman"/>
          <w:b/>
          <w:sz w:val="24"/>
          <w:szCs w:val="24"/>
        </w:rPr>
        <w:t xml:space="preserve">1. </w:t>
      </w:r>
      <w:r w:rsidR="00B76E6B" w:rsidRPr="00234A02">
        <w:rPr>
          <w:rFonts w:ascii="Times New Roman" w:hAnsi="Times New Roman" w:cs="Times New Roman"/>
          <w:b/>
          <w:sz w:val="24"/>
          <w:szCs w:val="24"/>
        </w:rPr>
        <w:t>Разрешается</w:t>
      </w:r>
      <w:r w:rsidR="00B76E6B">
        <w:rPr>
          <w:rFonts w:ascii="Times New Roman" w:hAnsi="Times New Roman" w:cs="Times New Roman"/>
          <w:sz w:val="24"/>
          <w:szCs w:val="24"/>
        </w:rPr>
        <w:t xml:space="preserve"> :</w:t>
      </w:r>
    </w:p>
    <w:p w14:paraId="2BF43483"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34A02">
        <w:rPr>
          <w:rFonts w:ascii="Times New Roman" w:hAnsi="Times New Roman" w:cs="Times New Roman"/>
          <w:sz w:val="24"/>
          <w:szCs w:val="24"/>
        </w:rPr>
        <w:t>5.7.1.1. С</w:t>
      </w:r>
      <w:r w:rsidR="00B76E6B">
        <w:rPr>
          <w:rFonts w:ascii="Times New Roman" w:hAnsi="Times New Roman" w:cs="Times New Roman"/>
          <w:sz w:val="24"/>
          <w:szCs w:val="24"/>
        </w:rPr>
        <w:t xml:space="preserve">кладировать </w:t>
      </w:r>
      <w:r w:rsidR="005B3015">
        <w:rPr>
          <w:rFonts w:ascii="Times New Roman" w:hAnsi="Times New Roman" w:cs="Times New Roman"/>
          <w:sz w:val="24"/>
          <w:szCs w:val="24"/>
        </w:rPr>
        <w:t>отходы</w:t>
      </w:r>
      <w:r w:rsidR="006F4501" w:rsidRPr="006F4501">
        <w:t xml:space="preserve"> </w:t>
      </w:r>
      <w:r w:rsidR="006F4501" w:rsidRPr="006F4501">
        <w:rPr>
          <w:rFonts w:ascii="Times New Roman" w:hAnsi="Times New Roman" w:cs="Times New Roman"/>
          <w:sz w:val="24"/>
          <w:szCs w:val="24"/>
        </w:rPr>
        <w:t>от животных</w:t>
      </w:r>
      <w:r w:rsidR="005B3015">
        <w:rPr>
          <w:rFonts w:ascii="Times New Roman" w:hAnsi="Times New Roman" w:cs="Times New Roman"/>
          <w:sz w:val="24"/>
          <w:szCs w:val="24"/>
        </w:rPr>
        <w:t xml:space="preserve"> </w:t>
      </w:r>
      <w:r w:rsidR="00B76E6B">
        <w:rPr>
          <w:rFonts w:ascii="Times New Roman" w:hAnsi="Times New Roman" w:cs="Times New Roman"/>
          <w:sz w:val="24"/>
          <w:szCs w:val="24"/>
        </w:rPr>
        <w:t xml:space="preserve">в местах временного хранения </w:t>
      </w:r>
      <w:r w:rsidR="00234A02">
        <w:rPr>
          <w:rFonts w:ascii="Times New Roman" w:hAnsi="Times New Roman" w:cs="Times New Roman"/>
          <w:sz w:val="24"/>
          <w:szCs w:val="24"/>
        </w:rPr>
        <w:t>на территории частных домовладений в хозяйственной зоне.</w:t>
      </w:r>
    </w:p>
    <w:p w14:paraId="528F468D" w14:textId="77777777" w:rsidR="00B76E6B" w:rsidRPr="00234A02" w:rsidRDefault="00385459" w:rsidP="00FA717E">
      <w:pPr>
        <w:pStyle w:val="a3"/>
        <w:jc w:val="both"/>
        <w:rPr>
          <w:rFonts w:ascii="Times New Roman" w:hAnsi="Times New Roman" w:cs="Times New Roman"/>
          <w:b/>
          <w:sz w:val="24"/>
          <w:szCs w:val="24"/>
        </w:rPr>
      </w:pPr>
      <w:r w:rsidRPr="00234A02">
        <w:rPr>
          <w:rFonts w:ascii="Times New Roman" w:hAnsi="Times New Roman" w:cs="Times New Roman"/>
          <w:b/>
          <w:sz w:val="24"/>
          <w:szCs w:val="24"/>
        </w:rPr>
        <w:t xml:space="preserve">        </w:t>
      </w:r>
      <w:r w:rsidR="00BC5C52" w:rsidRPr="00234A02">
        <w:rPr>
          <w:rFonts w:ascii="Times New Roman" w:hAnsi="Times New Roman" w:cs="Times New Roman"/>
          <w:b/>
          <w:sz w:val="24"/>
          <w:szCs w:val="24"/>
        </w:rPr>
        <w:t>5</w:t>
      </w:r>
      <w:r w:rsidR="00D11611" w:rsidRPr="00234A02">
        <w:rPr>
          <w:rFonts w:ascii="Times New Roman" w:hAnsi="Times New Roman" w:cs="Times New Roman"/>
          <w:b/>
          <w:sz w:val="24"/>
          <w:szCs w:val="24"/>
        </w:rPr>
        <w:t>.</w:t>
      </w:r>
      <w:r w:rsidR="00234A02" w:rsidRPr="00234A02">
        <w:rPr>
          <w:rFonts w:ascii="Times New Roman" w:hAnsi="Times New Roman" w:cs="Times New Roman"/>
          <w:b/>
          <w:sz w:val="24"/>
          <w:szCs w:val="24"/>
        </w:rPr>
        <w:t>7</w:t>
      </w:r>
      <w:r w:rsidR="005B3015" w:rsidRPr="00234A02">
        <w:rPr>
          <w:rFonts w:ascii="Times New Roman" w:hAnsi="Times New Roman" w:cs="Times New Roman"/>
          <w:b/>
          <w:sz w:val="24"/>
          <w:szCs w:val="24"/>
        </w:rPr>
        <w:t>.</w:t>
      </w:r>
      <w:r w:rsidR="00B76E6B" w:rsidRPr="00234A02">
        <w:rPr>
          <w:rFonts w:ascii="Times New Roman" w:hAnsi="Times New Roman" w:cs="Times New Roman"/>
          <w:b/>
          <w:sz w:val="24"/>
          <w:szCs w:val="24"/>
        </w:rPr>
        <w:t>2. Запрещается :</w:t>
      </w:r>
    </w:p>
    <w:p w14:paraId="5D927B91" w14:textId="77777777" w:rsidR="00B76E6B" w:rsidRDefault="00385459"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5C52">
        <w:rPr>
          <w:rFonts w:ascii="Times New Roman" w:hAnsi="Times New Roman" w:cs="Times New Roman"/>
          <w:sz w:val="24"/>
          <w:szCs w:val="24"/>
        </w:rPr>
        <w:t>5</w:t>
      </w:r>
      <w:r w:rsidR="00D11611">
        <w:rPr>
          <w:rFonts w:ascii="Times New Roman" w:hAnsi="Times New Roman" w:cs="Times New Roman"/>
          <w:sz w:val="24"/>
          <w:szCs w:val="24"/>
        </w:rPr>
        <w:t>.</w:t>
      </w:r>
      <w:r w:rsidR="00234A02">
        <w:rPr>
          <w:rFonts w:ascii="Times New Roman" w:hAnsi="Times New Roman" w:cs="Times New Roman"/>
          <w:sz w:val="24"/>
          <w:szCs w:val="24"/>
        </w:rPr>
        <w:t>7</w:t>
      </w:r>
      <w:r w:rsidR="005B3015">
        <w:rPr>
          <w:rFonts w:ascii="Times New Roman" w:hAnsi="Times New Roman" w:cs="Times New Roman"/>
          <w:sz w:val="24"/>
          <w:szCs w:val="24"/>
        </w:rPr>
        <w:t>.2.1. С</w:t>
      </w:r>
      <w:r w:rsidR="00B76E6B">
        <w:rPr>
          <w:rFonts w:ascii="Times New Roman" w:hAnsi="Times New Roman" w:cs="Times New Roman"/>
          <w:sz w:val="24"/>
          <w:szCs w:val="24"/>
        </w:rPr>
        <w:t>кладировать и хранить  отходы от животных на территории улиц, переулков, площадей, парков, в лесополосах, на пустырях, около контейнеров для ТБО ( твердых бытовых отходов);</w:t>
      </w:r>
    </w:p>
    <w:p w14:paraId="579B5C8A" w14:textId="77777777" w:rsidR="00B76E6B" w:rsidRDefault="005B3015"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5C52">
        <w:rPr>
          <w:rFonts w:ascii="Times New Roman" w:hAnsi="Times New Roman" w:cs="Times New Roman"/>
          <w:sz w:val="24"/>
          <w:szCs w:val="24"/>
        </w:rPr>
        <w:t>5</w:t>
      </w:r>
      <w:r w:rsidR="00D11611">
        <w:rPr>
          <w:rFonts w:ascii="Times New Roman" w:hAnsi="Times New Roman" w:cs="Times New Roman"/>
          <w:sz w:val="24"/>
          <w:szCs w:val="24"/>
        </w:rPr>
        <w:t>.</w:t>
      </w:r>
      <w:r w:rsidR="00234A02">
        <w:rPr>
          <w:rFonts w:ascii="Times New Roman" w:hAnsi="Times New Roman" w:cs="Times New Roman"/>
          <w:sz w:val="24"/>
          <w:szCs w:val="24"/>
        </w:rPr>
        <w:t>7.2.2.</w:t>
      </w:r>
      <w:r>
        <w:rPr>
          <w:rFonts w:ascii="Times New Roman" w:hAnsi="Times New Roman" w:cs="Times New Roman"/>
          <w:sz w:val="24"/>
          <w:szCs w:val="24"/>
        </w:rPr>
        <w:t>С</w:t>
      </w:r>
      <w:r w:rsidR="00B76E6B">
        <w:rPr>
          <w:rFonts w:ascii="Times New Roman" w:hAnsi="Times New Roman" w:cs="Times New Roman"/>
          <w:sz w:val="24"/>
          <w:szCs w:val="24"/>
        </w:rPr>
        <w:t>жигать отходы от животных, включая территории частных домов домовладений;</w:t>
      </w:r>
    </w:p>
    <w:p w14:paraId="7E3A056D" w14:textId="77777777" w:rsidR="00B76E6B" w:rsidRDefault="005B3015"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5C52">
        <w:rPr>
          <w:rFonts w:ascii="Times New Roman" w:hAnsi="Times New Roman" w:cs="Times New Roman"/>
          <w:sz w:val="24"/>
          <w:szCs w:val="24"/>
        </w:rPr>
        <w:t>5</w:t>
      </w:r>
      <w:r w:rsidR="00D11611">
        <w:rPr>
          <w:rFonts w:ascii="Times New Roman" w:hAnsi="Times New Roman" w:cs="Times New Roman"/>
          <w:sz w:val="24"/>
          <w:szCs w:val="24"/>
        </w:rPr>
        <w:t>.</w:t>
      </w:r>
      <w:r w:rsidR="00234A02">
        <w:rPr>
          <w:rFonts w:ascii="Times New Roman" w:hAnsi="Times New Roman" w:cs="Times New Roman"/>
          <w:sz w:val="24"/>
          <w:szCs w:val="24"/>
        </w:rPr>
        <w:t>7</w:t>
      </w:r>
      <w:r>
        <w:rPr>
          <w:rFonts w:ascii="Times New Roman" w:hAnsi="Times New Roman" w:cs="Times New Roman"/>
          <w:sz w:val="24"/>
          <w:szCs w:val="24"/>
        </w:rPr>
        <w:t>.2.3. О</w:t>
      </w:r>
      <w:r w:rsidR="00B76E6B">
        <w:rPr>
          <w:rFonts w:ascii="Times New Roman" w:hAnsi="Times New Roman" w:cs="Times New Roman"/>
          <w:sz w:val="24"/>
          <w:szCs w:val="24"/>
        </w:rPr>
        <w:t>ставлять на улице отходы от животных в ожидании специализированного транспорта;</w:t>
      </w:r>
    </w:p>
    <w:p w14:paraId="12EF2B00" w14:textId="77777777" w:rsidR="00B76E6B" w:rsidRDefault="005B3015"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5C52">
        <w:rPr>
          <w:rFonts w:ascii="Times New Roman" w:hAnsi="Times New Roman" w:cs="Times New Roman"/>
          <w:sz w:val="24"/>
          <w:szCs w:val="24"/>
        </w:rPr>
        <w:t>5</w:t>
      </w:r>
      <w:r w:rsidR="00D11611">
        <w:rPr>
          <w:rFonts w:ascii="Times New Roman" w:hAnsi="Times New Roman" w:cs="Times New Roman"/>
          <w:sz w:val="24"/>
          <w:szCs w:val="24"/>
        </w:rPr>
        <w:t>.</w:t>
      </w:r>
      <w:r w:rsidR="00234A02">
        <w:rPr>
          <w:rFonts w:ascii="Times New Roman" w:hAnsi="Times New Roman" w:cs="Times New Roman"/>
          <w:sz w:val="24"/>
          <w:szCs w:val="24"/>
        </w:rPr>
        <w:t>7</w:t>
      </w:r>
      <w:r>
        <w:rPr>
          <w:rFonts w:ascii="Times New Roman" w:hAnsi="Times New Roman" w:cs="Times New Roman"/>
          <w:sz w:val="24"/>
          <w:szCs w:val="24"/>
        </w:rPr>
        <w:t>.</w:t>
      </w:r>
      <w:r w:rsidR="00B76E6B">
        <w:rPr>
          <w:rFonts w:ascii="Times New Roman" w:hAnsi="Times New Roman" w:cs="Times New Roman"/>
          <w:sz w:val="24"/>
          <w:szCs w:val="24"/>
        </w:rPr>
        <w:t>2.4.</w:t>
      </w:r>
      <w:r w:rsidR="00D11611">
        <w:rPr>
          <w:rFonts w:ascii="Times New Roman" w:hAnsi="Times New Roman" w:cs="Times New Roman"/>
          <w:sz w:val="24"/>
          <w:szCs w:val="24"/>
        </w:rPr>
        <w:t xml:space="preserve"> </w:t>
      </w:r>
      <w:r>
        <w:rPr>
          <w:rFonts w:ascii="Times New Roman" w:hAnsi="Times New Roman" w:cs="Times New Roman"/>
          <w:sz w:val="24"/>
          <w:szCs w:val="24"/>
        </w:rPr>
        <w:t>З</w:t>
      </w:r>
      <w:r w:rsidR="00B76E6B">
        <w:rPr>
          <w:rFonts w:ascii="Times New Roman" w:hAnsi="Times New Roman" w:cs="Times New Roman"/>
          <w:sz w:val="24"/>
          <w:szCs w:val="24"/>
        </w:rPr>
        <w:t>агрузка контейнеров для ТБО жилищно- коммунального хозяйства отходами от животных.</w:t>
      </w:r>
      <w:r w:rsidR="00234A02">
        <w:rPr>
          <w:rFonts w:ascii="Times New Roman" w:hAnsi="Times New Roman" w:cs="Times New Roman"/>
          <w:sz w:val="24"/>
          <w:szCs w:val="24"/>
        </w:rPr>
        <w:t xml:space="preserve">  </w:t>
      </w:r>
      <w:r w:rsidR="00B76E6B">
        <w:rPr>
          <w:rFonts w:ascii="Times New Roman" w:hAnsi="Times New Roman" w:cs="Times New Roman"/>
          <w:sz w:val="24"/>
          <w:szCs w:val="24"/>
        </w:rPr>
        <w:t>К отходам от животных от</w:t>
      </w:r>
      <w:r w:rsidR="00234A02">
        <w:rPr>
          <w:rFonts w:ascii="Times New Roman" w:hAnsi="Times New Roman" w:cs="Times New Roman"/>
          <w:sz w:val="24"/>
          <w:szCs w:val="24"/>
        </w:rPr>
        <w:t>носятся подстилочный материал (</w:t>
      </w:r>
      <w:r w:rsidR="00B76E6B">
        <w:rPr>
          <w:rFonts w:ascii="Times New Roman" w:hAnsi="Times New Roman" w:cs="Times New Roman"/>
          <w:sz w:val="24"/>
          <w:szCs w:val="24"/>
        </w:rPr>
        <w:t xml:space="preserve">сено, солома </w:t>
      </w:r>
      <w:r w:rsidR="00234A02">
        <w:rPr>
          <w:rFonts w:ascii="Times New Roman" w:hAnsi="Times New Roman" w:cs="Times New Roman"/>
          <w:sz w:val="24"/>
          <w:szCs w:val="24"/>
        </w:rPr>
        <w:t xml:space="preserve">     </w:t>
      </w:r>
      <w:r w:rsidR="00B76E6B">
        <w:rPr>
          <w:rFonts w:ascii="Times New Roman" w:hAnsi="Times New Roman" w:cs="Times New Roman"/>
          <w:sz w:val="24"/>
          <w:szCs w:val="24"/>
        </w:rPr>
        <w:t>и т.д.), навоз и жидкие стоки.</w:t>
      </w:r>
    </w:p>
    <w:p w14:paraId="7C5150F9" w14:textId="77777777" w:rsidR="00B76E6B" w:rsidRPr="00CC59ED" w:rsidRDefault="005B3015" w:rsidP="00FA717E">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BC5C52">
        <w:rPr>
          <w:rFonts w:ascii="Times New Roman" w:hAnsi="Times New Roman" w:cs="Times New Roman"/>
          <w:sz w:val="24"/>
          <w:szCs w:val="24"/>
        </w:rPr>
        <w:t>5</w:t>
      </w:r>
      <w:r w:rsidR="00D11611">
        <w:rPr>
          <w:rFonts w:ascii="Times New Roman" w:hAnsi="Times New Roman" w:cs="Times New Roman"/>
          <w:sz w:val="24"/>
          <w:szCs w:val="24"/>
        </w:rPr>
        <w:t>.</w:t>
      </w:r>
      <w:r w:rsidR="00234A02">
        <w:rPr>
          <w:rFonts w:ascii="Times New Roman" w:hAnsi="Times New Roman" w:cs="Times New Roman"/>
          <w:sz w:val="24"/>
          <w:szCs w:val="24"/>
        </w:rPr>
        <w:t>7.3</w:t>
      </w:r>
      <w:r>
        <w:rPr>
          <w:rFonts w:ascii="Times New Roman" w:hAnsi="Times New Roman" w:cs="Times New Roman"/>
          <w:sz w:val="24"/>
          <w:szCs w:val="24"/>
        </w:rPr>
        <w:t xml:space="preserve">. </w:t>
      </w:r>
      <w:r w:rsidR="00B76E6B">
        <w:rPr>
          <w:rFonts w:ascii="Times New Roman" w:hAnsi="Times New Roman" w:cs="Times New Roman"/>
          <w:sz w:val="24"/>
          <w:szCs w:val="24"/>
        </w:rPr>
        <w:t xml:space="preserve">Вывоз отходов от животных производится на отведенные в соответствии с </w:t>
      </w:r>
      <w:r w:rsidR="00B76E6B" w:rsidRPr="00CC59ED">
        <w:rPr>
          <w:rFonts w:ascii="Times New Roman" w:hAnsi="Times New Roman" w:cs="Times New Roman"/>
          <w:sz w:val="24"/>
          <w:szCs w:val="24"/>
        </w:rPr>
        <w:t>действующими</w:t>
      </w:r>
      <w:r w:rsidR="00234A02">
        <w:rPr>
          <w:rFonts w:ascii="Times New Roman" w:hAnsi="Times New Roman" w:cs="Times New Roman"/>
          <w:sz w:val="24"/>
          <w:szCs w:val="24"/>
        </w:rPr>
        <w:t xml:space="preserve"> </w:t>
      </w:r>
      <w:r w:rsidR="00B76E6B" w:rsidRPr="00CC59ED">
        <w:rPr>
          <w:rFonts w:ascii="Times New Roman" w:hAnsi="Times New Roman" w:cs="Times New Roman"/>
          <w:sz w:val="24"/>
          <w:szCs w:val="24"/>
        </w:rPr>
        <w:t xml:space="preserve"> </w:t>
      </w:r>
      <w:proofErr w:type="spellStart"/>
      <w:r w:rsidR="00B76E6B" w:rsidRPr="00CC59ED">
        <w:rPr>
          <w:rFonts w:ascii="Times New Roman" w:hAnsi="Times New Roman" w:cs="Times New Roman"/>
          <w:sz w:val="24"/>
          <w:szCs w:val="24"/>
        </w:rPr>
        <w:t>ветеринарно</w:t>
      </w:r>
      <w:proofErr w:type="spellEnd"/>
      <w:r w:rsidR="00234A02">
        <w:rPr>
          <w:rFonts w:ascii="Times New Roman" w:hAnsi="Times New Roman" w:cs="Times New Roman"/>
          <w:sz w:val="24"/>
          <w:szCs w:val="24"/>
        </w:rPr>
        <w:t xml:space="preserve"> </w:t>
      </w:r>
      <w:r w:rsidR="00B76E6B" w:rsidRPr="00CC59ED">
        <w:rPr>
          <w:rFonts w:ascii="Times New Roman" w:hAnsi="Times New Roman" w:cs="Times New Roman"/>
          <w:sz w:val="24"/>
          <w:szCs w:val="24"/>
        </w:rPr>
        <w:t>- санитарными требованиями земельные участки.</w:t>
      </w:r>
    </w:p>
    <w:p w14:paraId="569C6694" w14:textId="77777777" w:rsidR="00B76E6B" w:rsidRPr="00800C37" w:rsidRDefault="00B76E6B" w:rsidP="00FA717E">
      <w:pPr>
        <w:pStyle w:val="a3"/>
        <w:jc w:val="both"/>
        <w:rPr>
          <w:rFonts w:ascii="Times New Roman" w:hAnsi="Times New Roman" w:cs="Times New Roman"/>
          <w:b/>
          <w:sz w:val="28"/>
          <w:szCs w:val="28"/>
        </w:rPr>
      </w:pPr>
    </w:p>
    <w:p w14:paraId="49181B00" w14:textId="77777777" w:rsidR="00234A02" w:rsidRDefault="005B3015" w:rsidP="00FA717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234A02">
        <w:rPr>
          <w:rFonts w:ascii="Times New Roman" w:hAnsi="Times New Roman" w:cs="Times New Roman"/>
          <w:b/>
          <w:sz w:val="28"/>
          <w:szCs w:val="28"/>
        </w:rPr>
        <w:t>5</w:t>
      </w:r>
      <w:r w:rsidR="00B76E6B" w:rsidRPr="00800C37">
        <w:rPr>
          <w:rFonts w:ascii="Times New Roman" w:hAnsi="Times New Roman" w:cs="Times New Roman"/>
          <w:b/>
          <w:sz w:val="28"/>
          <w:szCs w:val="28"/>
        </w:rPr>
        <w:t>.</w:t>
      </w:r>
      <w:r w:rsidR="00234A02">
        <w:rPr>
          <w:rFonts w:ascii="Times New Roman" w:hAnsi="Times New Roman" w:cs="Times New Roman"/>
          <w:b/>
          <w:sz w:val="28"/>
          <w:szCs w:val="28"/>
        </w:rPr>
        <w:t>8</w:t>
      </w:r>
      <w:r>
        <w:rPr>
          <w:rFonts w:ascii="Times New Roman" w:hAnsi="Times New Roman" w:cs="Times New Roman"/>
          <w:b/>
          <w:sz w:val="28"/>
          <w:szCs w:val="28"/>
        </w:rPr>
        <w:t xml:space="preserve">. </w:t>
      </w:r>
      <w:r w:rsidR="00B76E6B" w:rsidRPr="00800C37">
        <w:rPr>
          <w:rFonts w:ascii="Times New Roman" w:hAnsi="Times New Roman" w:cs="Times New Roman"/>
          <w:b/>
          <w:sz w:val="28"/>
          <w:szCs w:val="28"/>
        </w:rPr>
        <w:t xml:space="preserve"> Приюты для  содержания безнадзорных домашних животных.</w:t>
      </w:r>
    </w:p>
    <w:p w14:paraId="3CD0A3AB" w14:textId="77777777" w:rsidR="006F4501" w:rsidRDefault="00234A02" w:rsidP="00FA717E">
      <w:pPr>
        <w:pStyle w:val="a3"/>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 </w:t>
      </w:r>
    </w:p>
    <w:p w14:paraId="2B23BAB4" w14:textId="77777777" w:rsidR="006F4501" w:rsidRDefault="00234A02"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5</w:t>
      </w:r>
      <w:r w:rsidR="005B3015">
        <w:rPr>
          <w:rFonts w:ascii="Times New Roman" w:hAnsi="Times New Roman" w:cs="Times New Roman"/>
          <w:sz w:val="24"/>
          <w:szCs w:val="24"/>
        </w:rPr>
        <w:t>.</w:t>
      </w:r>
      <w:r>
        <w:rPr>
          <w:rFonts w:ascii="Times New Roman" w:hAnsi="Times New Roman" w:cs="Times New Roman"/>
          <w:sz w:val="24"/>
          <w:szCs w:val="24"/>
        </w:rPr>
        <w:t>8</w:t>
      </w:r>
      <w:r w:rsidR="00B76E6B" w:rsidRPr="00CC59ED">
        <w:rPr>
          <w:rFonts w:ascii="Times New Roman" w:hAnsi="Times New Roman" w:cs="Times New Roman"/>
          <w:sz w:val="24"/>
          <w:szCs w:val="24"/>
        </w:rPr>
        <w:t>.</w:t>
      </w:r>
      <w:r w:rsidR="005B3015">
        <w:rPr>
          <w:rFonts w:ascii="Times New Roman" w:hAnsi="Times New Roman" w:cs="Times New Roman"/>
          <w:sz w:val="24"/>
          <w:szCs w:val="24"/>
        </w:rPr>
        <w:t xml:space="preserve">1. </w:t>
      </w:r>
      <w:r w:rsidR="00B76E6B" w:rsidRPr="00CC59ED">
        <w:rPr>
          <w:rFonts w:ascii="Times New Roman" w:hAnsi="Times New Roman" w:cs="Times New Roman"/>
          <w:sz w:val="24"/>
          <w:szCs w:val="24"/>
        </w:rPr>
        <w:t>Суб</w:t>
      </w:r>
      <w:r w:rsidR="00B76E6B">
        <w:rPr>
          <w:rFonts w:ascii="Times New Roman" w:hAnsi="Times New Roman" w:cs="Times New Roman"/>
          <w:sz w:val="24"/>
          <w:szCs w:val="24"/>
        </w:rPr>
        <w:t xml:space="preserve">ъектами, осуществляющими содержание безнадзорных животных </w:t>
      </w:r>
    </w:p>
    <w:p w14:paraId="14BE4E3B" w14:textId="77777777" w:rsidR="00B76E6B" w:rsidRPr="00234A02" w:rsidRDefault="00B76E6B" w:rsidP="00FA717E">
      <w:pPr>
        <w:pStyle w:val="a3"/>
        <w:jc w:val="both"/>
        <w:rPr>
          <w:rFonts w:ascii="Times New Roman" w:hAnsi="Times New Roman" w:cs="Times New Roman"/>
          <w:b/>
          <w:sz w:val="28"/>
          <w:szCs w:val="28"/>
        </w:rPr>
      </w:pPr>
      <w:r>
        <w:rPr>
          <w:rFonts w:ascii="Times New Roman" w:hAnsi="Times New Roman" w:cs="Times New Roman"/>
          <w:sz w:val="24"/>
          <w:szCs w:val="24"/>
        </w:rPr>
        <w:t>(приютами), могут быть юридические и физические лица, имеющие соответствующие лицензию и условия для содержания животных.</w:t>
      </w:r>
    </w:p>
    <w:p w14:paraId="63CBE1CE" w14:textId="77777777" w:rsidR="00B76E6B" w:rsidRDefault="00234A02"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5.8</w:t>
      </w:r>
      <w:r w:rsidR="005B3015">
        <w:rPr>
          <w:rFonts w:ascii="Times New Roman" w:hAnsi="Times New Roman" w:cs="Times New Roman"/>
          <w:sz w:val="24"/>
          <w:szCs w:val="24"/>
        </w:rPr>
        <w:t>.</w:t>
      </w:r>
      <w:r w:rsidR="00B76E6B">
        <w:rPr>
          <w:rFonts w:ascii="Times New Roman" w:hAnsi="Times New Roman" w:cs="Times New Roman"/>
          <w:sz w:val="24"/>
          <w:szCs w:val="24"/>
        </w:rPr>
        <w:t>2. Порядок и условия содержания безнадзорных  животных в приютах состоят в обеспечении владельцем животных помещением, которое по своей площади должно обеспечивать благоприятные условия для их здоровья, кормами и водой в соответствии с их биологическими особенностями, настоящими Правилами и санитарно- гигиеническими и ветеринарными правилами.</w:t>
      </w:r>
    </w:p>
    <w:p w14:paraId="1FA29AC4" w14:textId="77777777" w:rsidR="00B76E6B" w:rsidRDefault="00234A02" w:rsidP="00FA717E">
      <w:pPr>
        <w:pStyle w:val="a3"/>
        <w:jc w:val="both"/>
        <w:rPr>
          <w:rFonts w:ascii="Times New Roman" w:hAnsi="Times New Roman" w:cs="Times New Roman"/>
          <w:sz w:val="24"/>
          <w:szCs w:val="24"/>
        </w:rPr>
      </w:pPr>
      <w:r>
        <w:rPr>
          <w:rFonts w:ascii="Times New Roman" w:hAnsi="Times New Roman" w:cs="Times New Roman"/>
          <w:sz w:val="24"/>
          <w:szCs w:val="24"/>
        </w:rPr>
        <w:t xml:space="preserve">        5.8.3. </w:t>
      </w:r>
      <w:r w:rsidR="00B76E6B">
        <w:rPr>
          <w:rFonts w:ascii="Times New Roman" w:hAnsi="Times New Roman" w:cs="Times New Roman"/>
          <w:sz w:val="24"/>
          <w:szCs w:val="24"/>
        </w:rPr>
        <w:t xml:space="preserve">В случае возврата безнадзорных животных владелец  обязан возместить организации, производящей отлов, расходы, связанные с отловом и доставкой; приюту </w:t>
      </w:r>
      <w:r w:rsidR="00B76E6B">
        <w:rPr>
          <w:rFonts w:ascii="Times New Roman" w:hAnsi="Times New Roman" w:cs="Times New Roman"/>
          <w:sz w:val="24"/>
          <w:szCs w:val="24"/>
        </w:rPr>
        <w:lastRenderedPageBreak/>
        <w:t>оплатить расходы, связанные с ветеринарным осмотром; органу регистрации животных возместить расходы, связанные с определением животного и поиском владельца.</w:t>
      </w:r>
    </w:p>
    <w:p w14:paraId="3C181F81" w14:textId="77777777" w:rsidR="00B76E6B" w:rsidRPr="005D5CBA" w:rsidRDefault="00B76E6B" w:rsidP="00FA717E">
      <w:pPr>
        <w:pStyle w:val="a3"/>
        <w:jc w:val="both"/>
        <w:rPr>
          <w:rFonts w:ascii="Times New Roman" w:hAnsi="Times New Roman" w:cs="Times New Roman"/>
          <w:b/>
          <w:sz w:val="24"/>
          <w:szCs w:val="24"/>
        </w:rPr>
      </w:pPr>
    </w:p>
    <w:p w14:paraId="047D6A97" w14:textId="77777777" w:rsidR="00B76E6B" w:rsidRDefault="00B76E6B" w:rsidP="00FA717E">
      <w:pPr>
        <w:pStyle w:val="a3"/>
        <w:jc w:val="both"/>
        <w:rPr>
          <w:rFonts w:ascii="Times New Roman" w:hAnsi="Times New Roman" w:cs="Times New Roman"/>
          <w:b/>
          <w:sz w:val="24"/>
          <w:szCs w:val="24"/>
        </w:rPr>
      </w:pPr>
      <w:r w:rsidRPr="005D5CBA">
        <w:rPr>
          <w:rFonts w:ascii="Times New Roman" w:hAnsi="Times New Roman" w:cs="Times New Roman"/>
          <w:b/>
          <w:sz w:val="24"/>
          <w:szCs w:val="24"/>
        </w:rPr>
        <w:t xml:space="preserve">РАЗДЕЛ   </w:t>
      </w:r>
      <w:r w:rsidRPr="005D5CBA">
        <w:rPr>
          <w:rFonts w:ascii="Times New Roman" w:hAnsi="Times New Roman" w:cs="Times New Roman"/>
          <w:b/>
          <w:sz w:val="24"/>
          <w:szCs w:val="24"/>
          <w:lang w:val="en-US"/>
        </w:rPr>
        <w:t>V</w:t>
      </w:r>
      <w:r w:rsidR="00FE43BD">
        <w:rPr>
          <w:rFonts w:ascii="Times New Roman" w:hAnsi="Times New Roman" w:cs="Times New Roman"/>
          <w:b/>
          <w:sz w:val="24"/>
          <w:szCs w:val="24"/>
          <w:lang w:val="en-US"/>
        </w:rPr>
        <w:t>I</w:t>
      </w:r>
      <w:r w:rsidR="00FE43BD">
        <w:rPr>
          <w:rFonts w:ascii="Times New Roman" w:hAnsi="Times New Roman" w:cs="Times New Roman"/>
          <w:b/>
          <w:sz w:val="24"/>
          <w:szCs w:val="24"/>
        </w:rPr>
        <w:t>.</w:t>
      </w:r>
      <w:r w:rsidRPr="005D5CBA">
        <w:rPr>
          <w:rFonts w:ascii="Times New Roman" w:hAnsi="Times New Roman" w:cs="Times New Roman"/>
          <w:b/>
          <w:sz w:val="24"/>
          <w:szCs w:val="24"/>
        </w:rPr>
        <w:t xml:space="preserve"> ФИНАНСИРОВАНИЕ МЕРОПРИЯТИЙ ПО БЛАГОУСТРОЙСТВУ ТЕРРИТОРИИ</w:t>
      </w:r>
    </w:p>
    <w:p w14:paraId="5A6EC459" w14:textId="77777777" w:rsidR="005B3015" w:rsidRPr="00A83A74" w:rsidRDefault="005B3015" w:rsidP="00FA717E">
      <w:pPr>
        <w:pStyle w:val="a3"/>
        <w:jc w:val="both"/>
        <w:rPr>
          <w:rFonts w:ascii="Times New Roman" w:hAnsi="Times New Roman" w:cs="Times New Roman"/>
          <w:b/>
          <w:sz w:val="24"/>
          <w:szCs w:val="24"/>
        </w:rPr>
      </w:pPr>
    </w:p>
    <w:p w14:paraId="666F6B96" w14:textId="77777777" w:rsidR="00B76E6B" w:rsidRPr="005D5CBA" w:rsidRDefault="00FE43BD" w:rsidP="00FA717E">
      <w:pPr>
        <w:pStyle w:val="a3"/>
        <w:jc w:val="both"/>
        <w:rPr>
          <w:rFonts w:ascii="Times New Roman" w:hAnsi="Times New Roman" w:cs="Times New Roman"/>
          <w:sz w:val="24"/>
          <w:szCs w:val="24"/>
        </w:rPr>
      </w:pPr>
      <w:r>
        <w:rPr>
          <w:rFonts w:ascii="Times New Roman" w:hAnsi="Times New Roman" w:cs="Times New Roman"/>
          <w:sz w:val="24"/>
          <w:szCs w:val="24"/>
        </w:rPr>
        <w:t>6</w:t>
      </w:r>
      <w:r w:rsidR="005B3015">
        <w:rPr>
          <w:rFonts w:ascii="Times New Roman" w:hAnsi="Times New Roman" w:cs="Times New Roman"/>
          <w:sz w:val="24"/>
          <w:szCs w:val="24"/>
        </w:rPr>
        <w:t xml:space="preserve">.1. </w:t>
      </w:r>
      <w:r w:rsidR="00B76E6B" w:rsidRPr="005D5CBA">
        <w:rPr>
          <w:rFonts w:ascii="Times New Roman" w:hAnsi="Times New Roman" w:cs="Times New Roman"/>
          <w:sz w:val="24"/>
          <w:szCs w:val="24"/>
        </w:rPr>
        <w:t xml:space="preserve">Источником финансирования обеспечения благоустройства и озеленения территории </w:t>
      </w:r>
      <w:r w:rsidR="006F4501">
        <w:rPr>
          <w:rFonts w:ascii="Times New Roman" w:hAnsi="Times New Roman" w:cs="Times New Roman"/>
          <w:sz w:val="24"/>
          <w:szCs w:val="24"/>
        </w:rPr>
        <w:t>Горяйновского</w:t>
      </w:r>
      <w:r w:rsidR="00B76E6B" w:rsidRPr="005D5CBA">
        <w:rPr>
          <w:rFonts w:ascii="Times New Roman" w:hAnsi="Times New Roman" w:cs="Times New Roman"/>
          <w:sz w:val="24"/>
          <w:szCs w:val="24"/>
        </w:rPr>
        <w:t xml:space="preserve"> муниципального образования являются:</w:t>
      </w:r>
    </w:p>
    <w:p w14:paraId="5B7F50DA" w14:textId="77777777" w:rsidR="00B76E6B" w:rsidRPr="005D5CBA" w:rsidRDefault="00B76E6B" w:rsidP="00FA717E">
      <w:pPr>
        <w:pStyle w:val="a3"/>
        <w:jc w:val="both"/>
        <w:rPr>
          <w:rFonts w:ascii="Times New Roman" w:hAnsi="Times New Roman" w:cs="Times New Roman"/>
          <w:sz w:val="24"/>
          <w:szCs w:val="24"/>
        </w:rPr>
      </w:pPr>
      <w:r w:rsidRPr="005D5CBA">
        <w:rPr>
          <w:rFonts w:ascii="Times New Roman" w:hAnsi="Times New Roman" w:cs="Times New Roman"/>
          <w:sz w:val="24"/>
          <w:szCs w:val="24"/>
        </w:rPr>
        <w:t>- местный бюджет;</w:t>
      </w:r>
    </w:p>
    <w:p w14:paraId="3E4DA299" w14:textId="77777777" w:rsidR="00B76E6B" w:rsidRDefault="00B76E6B" w:rsidP="00FA717E">
      <w:pPr>
        <w:pStyle w:val="a3"/>
        <w:jc w:val="both"/>
        <w:rPr>
          <w:rFonts w:ascii="Times New Roman" w:hAnsi="Times New Roman" w:cs="Times New Roman"/>
          <w:sz w:val="24"/>
          <w:szCs w:val="24"/>
        </w:rPr>
      </w:pPr>
      <w:r w:rsidRPr="005D5CBA">
        <w:rPr>
          <w:rFonts w:ascii="Times New Roman" w:hAnsi="Times New Roman" w:cs="Times New Roman"/>
          <w:sz w:val="24"/>
          <w:szCs w:val="24"/>
        </w:rPr>
        <w:t xml:space="preserve">- добровольные </w:t>
      </w:r>
      <w:r>
        <w:rPr>
          <w:rFonts w:ascii="Times New Roman" w:hAnsi="Times New Roman" w:cs="Times New Roman"/>
          <w:sz w:val="24"/>
          <w:szCs w:val="24"/>
        </w:rPr>
        <w:t>пожертвования и целевые взносы физических и юридических лиц;</w:t>
      </w:r>
    </w:p>
    <w:p w14:paraId="43639489" w14:textId="77777777" w:rsidR="00B76E6B" w:rsidRDefault="00FE43BD" w:rsidP="00FA717E">
      <w:pPr>
        <w:pStyle w:val="a3"/>
        <w:jc w:val="both"/>
        <w:rPr>
          <w:rFonts w:ascii="Times New Roman" w:hAnsi="Times New Roman" w:cs="Times New Roman"/>
          <w:sz w:val="24"/>
          <w:szCs w:val="24"/>
        </w:rPr>
      </w:pPr>
      <w:r>
        <w:rPr>
          <w:rFonts w:ascii="Times New Roman" w:hAnsi="Times New Roman" w:cs="Times New Roman"/>
          <w:sz w:val="24"/>
          <w:szCs w:val="24"/>
        </w:rPr>
        <w:t>- иные</w:t>
      </w:r>
      <w:r w:rsidR="00B76E6B">
        <w:rPr>
          <w:rFonts w:ascii="Times New Roman" w:hAnsi="Times New Roman" w:cs="Times New Roman"/>
          <w:sz w:val="24"/>
          <w:szCs w:val="24"/>
        </w:rPr>
        <w:t>, не противоречащие законодательству, денежные поступления.</w:t>
      </w:r>
    </w:p>
    <w:p w14:paraId="5E461426" w14:textId="77777777" w:rsidR="00B76E6B" w:rsidRPr="00800C37" w:rsidRDefault="00B76E6B" w:rsidP="00FA717E">
      <w:pPr>
        <w:pStyle w:val="a3"/>
        <w:jc w:val="both"/>
        <w:rPr>
          <w:rFonts w:ascii="Times New Roman" w:hAnsi="Times New Roman" w:cs="Times New Roman"/>
          <w:b/>
          <w:sz w:val="24"/>
          <w:szCs w:val="24"/>
        </w:rPr>
      </w:pPr>
    </w:p>
    <w:p w14:paraId="417FE17A" w14:textId="77777777" w:rsidR="00B76E6B" w:rsidRDefault="00B76E6B" w:rsidP="00FA717E">
      <w:pPr>
        <w:pStyle w:val="a3"/>
        <w:jc w:val="both"/>
        <w:rPr>
          <w:rFonts w:ascii="Times New Roman" w:hAnsi="Times New Roman" w:cs="Times New Roman"/>
          <w:b/>
          <w:sz w:val="24"/>
          <w:szCs w:val="24"/>
        </w:rPr>
      </w:pPr>
      <w:r w:rsidRPr="00800C37">
        <w:rPr>
          <w:rFonts w:ascii="Times New Roman" w:hAnsi="Times New Roman" w:cs="Times New Roman"/>
          <w:b/>
          <w:sz w:val="24"/>
          <w:szCs w:val="24"/>
        </w:rPr>
        <w:t xml:space="preserve">РАЗДЕЛ </w:t>
      </w:r>
      <w:r w:rsidRPr="00800C37">
        <w:rPr>
          <w:rFonts w:ascii="Times New Roman" w:hAnsi="Times New Roman" w:cs="Times New Roman"/>
          <w:b/>
          <w:sz w:val="24"/>
          <w:szCs w:val="24"/>
          <w:lang w:val="en-US"/>
        </w:rPr>
        <w:t>VI</w:t>
      </w:r>
      <w:r w:rsidR="00FE43BD">
        <w:rPr>
          <w:rFonts w:ascii="Times New Roman" w:hAnsi="Times New Roman" w:cs="Times New Roman"/>
          <w:b/>
          <w:sz w:val="24"/>
          <w:szCs w:val="24"/>
          <w:lang w:val="en-US"/>
        </w:rPr>
        <w:t>I</w:t>
      </w:r>
      <w:r w:rsidRPr="00800C37">
        <w:rPr>
          <w:rFonts w:ascii="Times New Roman" w:hAnsi="Times New Roman" w:cs="Times New Roman"/>
          <w:b/>
          <w:sz w:val="24"/>
          <w:szCs w:val="24"/>
        </w:rPr>
        <w:t>.</w:t>
      </w:r>
      <w:r w:rsidR="005B3015">
        <w:rPr>
          <w:rFonts w:ascii="Times New Roman" w:hAnsi="Times New Roman" w:cs="Times New Roman"/>
          <w:b/>
          <w:sz w:val="24"/>
          <w:szCs w:val="24"/>
        </w:rPr>
        <w:t xml:space="preserve"> </w:t>
      </w:r>
      <w:r w:rsidRPr="00800C37">
        <w:rPr>
          <w:rFonts w:ascii="Times New Roman" w:hAnsi="Times New Roman" w:cs="Times New Roman"/>
          <w:b/>
          <w:sz w:val="24"/>
          <w:szCs w:val="24"/>
        </w:rPr>
        <w:t>КОНТРОЛЬ ЗА СОБЛЮДЕНИЕМ НОРМ И ПРАВИЛ БЛАГОУСТРОЙСТВА</w:t>
      </w:r>
    </w:p>
    <w:p w14:paraId="61F9DFD5" w14:textId="77777777" w:rsidR="006F4501" w:rsidRDefault="006F4501" w:rsidP="00FA717E">
      <w:pPr>
        <w:pStyle w:val="a3"/>
        <w:jc w:val="both"/>
        <w:rPr>
          <w:rFonts w:ascii="Times New Roman" w:hAnsi="Times New Roman" w:cs="Times New Roman"/>
          <w:sz w:val="24"/>
          <w:szCs w:val="24"/>
        </w:rPr>
      </w:pPr>
    </w:p>
    <w:p w14:paraId="4A0CD867" w14:textId="77777777" w:rsidR="00B76E6B" w:rsidRPr="00FE43BD" w:rsidRDefault="00FE43BD" w:rsidP="00FA717E">
      <w:pPr>
        <w:pStyle w:val="a3"/>
        <w:jc w:val="both"/>
        <w:rPr>
          <w:rFonts w:ascii="Times New Roman" w:hAnsi="Times New Roman" w:cs="Times New Roman"/>
          <w:sz w:val="24"/>
          <w:szCs w:val="24"/>
        </w:rPr>
      </w:pPr>
      <w:r w:rsidRPr="00FE43BD">
        <w:rPr>
          <w:rFonts w:ascii="Times New Roman" w:hAnsi="Times New Roman" w:cs="Times New Roman"/>
          <w:sz w:val="24"/>
          <w:szCs w:val="24"/>
        </w:rPr>
        <w:t>7.1.</w:t>
      </w:r>
      <w:r w:rsidRPr="00FE43BD">
        <w:rPr>
          <w:rFonts w:ascii="Times New Roman" w:hAnsi="Times New Roman"/>
          <w:sz w:val="24"/>
          <w:szCs w:val="24"/>
        </w:rPr>
        <w:t xml:space="preserve"> Соблюдение настоящих Правил является обязательным для всех физических и юридических лиц на территории Духовницкого муниципального образования.</w:t>
      </w:r>
    </w:p>
    <w:p w14:paraId="69D6C214" w14:textId="77777777" w:rsidR="00B76E6B" w:rsidRPr="00800C37" w:rsidRDefault="00FE43BD" w:rsidP="00FA717E">
      <w:pPr>
        <w:pStyle w:val="a3"/>
        <w:jc w:val="both"/>
        <w:rPr>
          <w:rFonts w:ascii="Times New Roman" w:hAnsi="Times New Roman" w:cs="Times New Roman"/>
          <w:sz w:val="24"/>
          <w:szCs w:val="24"/>
        </w:rPr>
      </w:pPr>
      <w:r w:rsidRPr="00FE43BD">
        <w:rPr>
          <w:rFonts w:ascii="Times New Roman" w:hAnsi="Times New Roman" w:cs="Times New Roman"/>
          <w:sz w:val="24"/>
          <w:szCs w:val="24"/>
        </w:rPr>
        <w:t>7</w:t>
      </w:r>
      <w:r>
        <w:rPr>
          <w:rFonts w:ascii="Times New Roman" w:hAnsi="Times New Roman" w:cs="Times New Roman"/>
          <w:sz w:val="24"/>
          <w:szCs w:val="24"/>
        </w:rPr>
        <w:t>.</w:t>
      </w:r>
      <w:r w:rsidRPr="00FE43BD">
        <w:rPr>
          <w:rFonts w:ascii="Times New Roman" w:hAnsi="Times New Roman" w:cs="Times New Roman"/>
          <w:sz w:val="24"/>
          <w:szCs w:val="24"/>
        </w:rPr>
        <w:t>2</w:t>
      </w:r>
      <w:r w:rsidR="005B3015">
        <w:rPr>
          <w:rFonts w:ascii="Times New Roman" w:hAnsi="Times New Roman" w:cs="Times New Roman"/>
          <w:sz w:val="24"/>
          <w:szCs w:val="24"/>
        </w:rPr>
        <w:t xml:space="preserve">. </w:t>
      </w:r>
      <w:r w:rsidR="00B76E6B" w:rsidRPr="00800C37">
        <w:rPr>
          <w:rFonts w:ascii="Times New Roman" w:hAnsi="Times New Roman" w:cs="Times New Roman"/>
          <w:sz w:val="24"/>
          <w:szCs w:val="24"/>
        </w:rPr>
        <w:t>Лица, виновные в нарушении принятых Правил об организации благоустройства территории</w:t>
      </w:r>
      <w:r w:rsidR="00B76E6B">
        <w:rPr>
          <w:rFonts w:ascii="Times New Roman" w:hAnsi="Times New Roman" w:cs="Times New Roman"/>
          <w:sz w:val="24"/>
          <w:szCs w:val="24"/>
        </w:rPr>
        <w:t xml:space="preserve"> </w:t>
      </w:r>
      <w:r w:rsidR="006F4501">
        <w:rPr>
          <w:rFonts w:ascii="Times New Roman" w:hAnsi="Times New Roman" w:cs="Times New Roman"/>
          <w:sz w:val="24"/>
          <w:szCs w:val="24"/>
        </w:rPr>
        <w:t>Горяйновского</w:t>
      </w:r>
      <w:r w:rsidR="00B76E6B">
        <w:rPr>
          <w:rFonts w:ascii="Times New Roman" w:hAnsi="Times New Roman" w:cs="Times New Roman"/>
          <w:sz w:val="24"/>
          <w:szCs w:val="24"/>
        </w:rPr>
        <w:t xml:space="preserve"> муниципального образования, привлекаются </w:t>
      </w:r>
      <w:r w:rsidR="006F4501">
        <w:rPr>
          <w:rFonts w:ascii="Times New Roman" w:hAnsi="Times New Roman" w:cs="Times New Roman"/>
          <w:sz w:val="24"/>
          <w:szCs w:val="24"/>
        </w:rPr>
        <w:t>к</w:t>
      </w:r>
      <w:r w:rsidR="00B76E6B">
        <w:rPr>
          <w:rFonts w:ascii="Times New Roman" w:hAnsi="Times New Roman" w:cs="Times New Roman"/>
          <w:sz w:val="24"/>
          <w:szCs w:val="24"/>
        </w:rPr>
        <w:t xml:space="preserve"> административной ответственности в соответствии с законодательством Российской Федерации и Саратовской области.</w:t>
      </w:r>
    </w:p>
    <w:p w14:paraId="6EE07139" w14:textId="77777777" w:rsidR="00B76E6B" w:rsidRPr="00B76E6B" w:rsidRDefault="00B76E6B" w:rsidP="00CA3DFA">
      <w:pPr>
        <w:pStyle w:val="a3"/>
        <w:rPr>
          <w:rFonts w:ascii="Times New Roman" w:hAnsi="Times New Roman" w:cs="Times New Roman"/>
          <w:b/>
          <w:sz w:val="28"/>
          <w:szCs w:val="28"/>
        </w:rPr>
      </w:pPr>
    </w:p>
    <w:sectPr w:rsidR="00B76E6B" w:rsidRPr="00B76E6B" w:rsidSect="00165C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4551" w14:textId="77777777" w:rsidR="007D4D66" w:rsidRDefault="007D4D66" w:rsidP="0086619C">
      <w:r>
        <w:separator/>
      </w:r>
    </w:p>
  </w:endnote>
  <w:endnote w:type="continuationSeparator" w:id="0">
    <w:p w14:paraId="292ECBB4" w14:textId="77777777" w:rsidR="007D4D66" w:rsidRDefault="007D4D66" w:rsidP="0086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FA29" w14:textId="77777777" w:rsidR="007D4D66" w:rsidRDefault="007D4D66" w:rsidP="0086619C">
      <w:r>
        <w:separator/>
      </w:r>
    </w:p>
  </w:footnote>
  <w:footnote w:type="continuationSeparator" w:id="0">
    <w:p w14:paraId="39B42743" w14:textId="77777777" w:rsidR="007D4D66" w:rsidRDefault="007D4D66" w:rsidP="0086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32CF3"/>
    <w:multiLevelType w:val="multilevel"/>
    <w:tmpl w:val="262013FE"/>
    <w:lvl w:ilvl="0">
      <w:start w:val="4"/>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4"/>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15:restartNumberingAfterBreak="0">
    <w:nsid w:val="016A76DC"/>
    <w:multiLevelType w:val="multilevel"/>
    <w:tmpl w:val="6152E608"/>
    <w:lvl w:ilvl="0">
      <w:start w:val="4"/>
      <w:numFmt w:val="decimal"/>
      <w:lvlText w:val="%1."/>
      <w:lvlJc w:val="left"/>
      <w:pPr>
        <w:ind w:left="660" w:hanging="660"/>
      </w:pPr>
      <w:rPr>
        <w:rFonts w:hint="default"/>
      </w:rPr>
    </w:lvl>
    <w:lvl w:ilvl="1">
      <w:start w:val="8"/>
      <w:numFmt w:val="decimal"/>
      <w:lvlText w:val="%1.%2."/>
      <w:lvlJc w:val="left"/>
      <w:pPr>
        <w:ind w:left="1014" w:hanging="66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42D4FC3"/>
    <w:multiLevelType w:val="multilevel"/>
    <w:tmpl w:val="43D6F892"/>
    <w:lvl w:ilvl="0">
      <w:start w:val="4"/>
      <w:numFmt w:val="decimal"/>
      <w:lvlText w:val="%1."/>
      <w:lvlJc w:val="left"/>
      <w:pPr>
        <w:ind w:left="660" w:hanging="660"/>
      </w:pPr>
      <w:rPr>
        <w:rFonts w:hint="default"/>
      </w:rPr>
    </w:lvl>
    <w:lvl w:ilvl="1">
      <w:start w:val="4"/>
      <w:numFmt w:val="decimal"/>
      <w:lvlText w:val="%1.%2."/>
      <w:lvlJc w:val="left"/>
      <w:pPr>
        <w:ind w:left="990" w:hanging="660"/>
      </w:pPr>
      <w:rPr>
        <w:rFonts w:hint="default"/>
      </w:rPr>
    </w:lvl>
    <w:lvl w:ilvl="2">
      <w:start w:val="1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80E3FBB"/>
    <w:multiLevelType w:val="hybridMultilevel"/>
    <w:tmpl w:val="0E60EC74"/>
    <w:lvl w:ilvl="0" w:tplc="318AF58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FE6107"/>
    <w:multiLevelType w:val="multilevel"/>
    <w:tmpl w:val="2716E330"/>
    <w:lvl w:ilvl="0">
      <w:start w:val="4"/>
      <w:numFmt w:val="decimal"/>
      <w:lvlText w:val="%1."/>
      <w:lvlJc w:val="left"/>
      <w:pPr>
        <w:ind w:left="660" w:hanging="660"/>
      </w:pPr>
      <w:rPr>
        <w:rFonts w:hint="default"/>
      </w:rPr>
    </w:lvl>
    <w:lvl w:ilvl="1">
      <w:start w:val="8"/>
      <w:numFmt w:val="decimal"/>
      <w:lvlText w:val="%1.%2."/>
      <w:lvlJc w:val="left"/>
      <w:pPr>
        <w:ind w:left="1085" w:hanging="660"/>
      </w:pPr>
      <w:rPr>
        <w:rFonts w:hint="default"/>
      </w:rPr>
    </w:lvl>
    <w:lvl w:ilvl="2">
      <w:start w:val="19"/>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BEE5D2D"/>
    <w:multiLevelType w:val="multilevel"/>
    <w:tmpl w:val="8CDA2B30"/>
    <w:lvl w:ilvl="0">
      <w:start w:val="4"/>
      <w:numFmt w:val="decimal"/>
      <w:lvlText w:val="%1."/>
      <w:lvlJc w:val="left"/>
      <w:pPr>
        <w:ind w:left="540" w:hanging="540"/>
      </w:pPr>
      <w:rPr>
        <w:rFonts w:hint="default"/>
      </w:rPr>
    </w:lvl>
    <w:lvl w:ilvl="1">
      <w:start w:val="8"/>
      <w:numFmt w:val="decimal"/>
      <w:lvlText w:val="%1.%2."/>
      <w:lvlJc w:val="left"/>
      <w:pPr>
        <w:ind w:left="895" w:hanging="54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CB81BDC"/>
    <w:multiLevelType w:val="hybridMultilevel"/>
    <w:tmpl w:val="2990F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E58B3"/>
    <w:multiLevelType w:val="multilevel"/>
    <w:tmpl w:val="34BEC930"/>
    <w:lvl w:ilvl="0">
      <w:start w:val="4"/>
      <w:numFmt w:val="decimal"/>
      <w:lvlText w:val="%1."/>
      <w:lvlJc w:val="left"/>
      <w:pPr>
        <w:ind w:left="660" w:hanging="660"/>
      </w:pPr>
      <w:rPr>
        <w:rFonts w:hint="default"/>
      </w:rPr>
    </w:lvl>
    <w:lvl w:ilvl="1">
      <w:start w:val="4"/>
      <w:numFmt w:val="decimal"/>
      <w:lvlText w:val="%1.%2."/>
      <w:lvlJc w:val="left"/>
      <w:pPr>
        <w:ind w:left="990" w:hanging="660"/>
      </w:pPr>
      <w:rPr>
        <w:rFonts w:hint="default"/>
      </w:rPr>
    </w:lvl>
    <w:lvl w:ilvl="2">
      <w:start w:val="1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2A3B4C36"/>
    <w:multiLevelType w:val="hybridMultilevel"/>
    <w:tmpl w:val="5DC25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364EF2"/>
    <w:multiLevelType w:val="multilevel"/>
    <w:tmpl w:val="B3B6FA68"/>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17FB2"/>
    <w:multiLevelType w:val="multilevel"/>
    <w:tmpl w:val="52144454"/>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FA21D3F"/>
    <w:multiLevelType w:val="multilevel"/>
    <w:tmpl w:val="7CB811E6"/>
    <w:lvl w:ilvl="0">
      <w:start w:val="4"/>
      <w:numFmt w:val="decimal"/>
      <w:lvlText w:val="%1."/>
      <w:lvlJc w:val="left"/>
      <w:pPr>
        <w:ind w:left="645" w:hanging="645"/>
      </w:pPr>
      <w:rPr>
        <w:rFonts w:hint="default"/>
      </w:rPr>
    </w:lvl>
    <w:lvl w:ilvl="1">
      <w:start w:val="8"/>
      <w:numFmt w:val="decimal"/>
      <w:lvlText w:val="%1.%2."/>
      <w:lvlJc w:val="left"/>
      <w:pPr>
        <w:ind w:left="1130" w:hanging="645"/>
      </w:pPr>
      <w:rPr>
        <w:rFonts w:hint="default"/>
      </w:rPr>
    </w:lvl>
    <w:lvl w:ilvl="2">
      <w:start w:val="18"/>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3" w15:restartNumberingAfterBreak="0">
    <w:nsid w:val="30502373"/>
    <w:multiLevelType w:val="multilevel"/>
    <w:tmpl w:val="56D0D0E6"/>
    <w:lvl w:ilvl="0">
      <w:start w:val="4"/>
      <w:numFmt w:val="decimal"/>
      <w:lvlText w:val="%1."/>
      <w:lvlJc w:val="left"/>
      <w:pPr>
        <w:ind w:left="660" w:hanging="660"/>
      </w:pPr>
      <w:rPr>
        <w:rFonts w:hint="default"/>
      </w:rPr>
    </w:lvl>
    <w:lvl w:ilvl="1">
      <w:start w:val="8"/>
      <w:numFmt w:val="decimal"/>
      <w:lvlText w:val="%1.%2."/>
      <w:lvlJc w:val="left"/>
      <w:pPr>
        <w:ind w:left="1156" w:hanging="660"/>
      </w:pPr>
      <w:rPr>
        <w:rFonts w:hint="default"/>
      </w:rPr>
    </w:lvl>
    <w:lvl w:ilvl="2">
      <w:start w:val="1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08C1A40"/>
    <w:multiLevelType w:val="multilevel"/>
    <w:tmpl w:val="93860B86"/>
    <w:lvl w:ilvl="0">
      <w:start w:val="4"/>
      <w:numFmt w:val="decimal"/>
      <w:lvlText w:val="%1."/>
      <w:lvlJc w:val="left"/>
      <w:pPr>
        <w:ind w:left="675" w:hanging="675"/>
      </w:pPr>
      <w:rPr>
        <w:rFonts w:hint="default"/>
      </w:rPr>
    </w:lvl>
    <w:lvl w:ilvl="1">
      <w:start w:val="4"/>
      <w:numFmt w:val="decimal"/>
      <w:lvlText w:val="%1.%2."/>
      <w:lvlJc w:val="left"/>
      <w:pPr>
        <w:ind w:left="1027" w:hanging="675"/>
      </w:pPr>
      <w:rPr>
        <w:rFonts w:hint="default"/>
      </w:rPr>
    </w:lvl>
    <w:lvl w:ilvl="2">
      <w:start w:val="1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2675415"/>
    <w:multiLevelType w:val="multilevel"/>
    <w:tmpl w:val="C13A475E"/>
    <w:lvl w:ilvl="0">
      <w:start w:val="4"/>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9"/>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34BD7630"/>
    <w:multiLevelType w:val="hybridMultilevel"/>
    <w:tmpl w:val="F662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D5324"/>
    <w:multiLevelType w:val="multilevel"/>
    <w:tmpl w:val="ABAECA40"/>
    <w:lvl w:ilvl="0">
      <w:start w:val="4"/>
      <w:numFmt w:val="decimal"/>
      <w:lvlText w:val="%1."/>
      <w:lvlJc w:val="left"/>
      <w:pPr>
        <w:ind w:left="675" w:hanging="675"/>
      </w:pPr>
      <w:rPr>
        <w:rFonts w:hint="default"/>
      </w:rPr>
    </w:lvl>
    <w:lvl w:ilvl="1">
      <w:start w:val="8"/>
      <w:numFmt w:val="decimal"/>
      <w:lvlText w:val="%1.%2."/>
      <w:lvlJc w:val="left"/>
      <w:pPr>
        <w:ind w:left="1147" w:hanging="675"/>
      </w:pPr>
      <w:rPr>
        <w:rFonts w:hint="default"/>
      </w:rPr>
    </w:lvl>
    <w:lvl w:ilvl="2">
      <w:start w:val="16"/>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35A008F6"/>
    <w:multiLevelType w:val="multilevel"/>
    <w:tmpl w:val="D8A4B79A"/>
    <w:lvl w:ilvl="0">
      <w:start w:val="4"/>
      <w:numFmt w:val="decimal"/>
      <w:lvlText w:val="%1."/>
      <w:lvlJc w:val="left"/>
      <w:pPr>
        <w:ind w:left="660" w:hanging="660"/>
      </w:pPr>
      <w:rPr>
        <w:rFonts w:hint="default"/>
      </w:rPr>
    </w:lvl>
    <w:lvl w:ilvl="1">
      <w:start w:val="8"/>
      <w:numFmt w:val="decimal"/>
      <w:lvlText w:val="%1.%2."/>
      <w:lvlJc w:val="left"/>
      <w:pPr>
        <w:ind w:left="1085" w:hanging="660"/>
      </w:pPr>
      <w:rPr>
        <w:rFonts w:hint="default"/>
      </w:rPr>
    </w:lvl>
    <w:lvl w:ilvl="2">
      <w:start w:val="17"/>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98F5D1C"/>
    <w:multiLevelType w:val="multilevel"/>
    <w:tmpl w:val="7A94F196"/>
    <w:lvl w:ilvl="0">
      <w:start w:val="4"/>
      <w:numFmt w:val="decimal"/>
      <w:lvlText w:val="%1."/>
      <w:lvlJc w:val="left"/>
      <w:pPr>
        <w:ind w:left="660" w:hanging="660"/>
      </w:pPr>
      <w:rPr>
        <w:rFonts w:hint="default"/>
      </w:rPr>
    </w:lvl>
    <w:lvl w:ilvl="1">
      <w:start w:val="4"/>
      <w:numFmt w:val="decimal"/>
      <w:lvlText w:val="%1.%2."/>
      <w:lvlJc w:val="left"/>
      <w:pPr>
        <w:ind w:left="990" w:hanging="660"/>
      </w:pPr>
      <w:rPr>
        <w:rFonts w:hint="default"/>
      </w:rPr>
    </w:lvl>
    <w:lvl w:ilvl="2">
      <w:start w:val="1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15:restartNumberingAfterBreak="0">
    <w:nsid w:val="3AD52F53"/>
    <w:multiLevelType w:val="multilevel"/>
    <w:tmpl w:val="6608DFF0"/>
    <w:lvl w:ilvl="0">
      <w:start w:val="1"/>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1571"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3D570505"/>
    <w:multiLevelType w:val="multilevel"/>
    <w:tmpl w:val="623068CC"/>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344384C"/>
    <w:multiLevelType w:val="multilevel"/>
    <w:tmpl w:val="185C019C"/>
    <w:lvl w:ilvl="0">
      <w:start w:val="4"/>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8"/>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3" w15:restartNumberingAfterBreak="0">
    <w:nsid w:val="45CB5026"/>
    <w:multiLevelType w:val="hybridMultilevel"/>
    <w:tmpl w:val="50E83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8B08BD"/>
    <w:multiLevelType w:val="multilevel"/>
    <w:tmpl w:val="F6B88378"/>
    <w:lvl w:ilvl="0">
      <w:start w:val="4"/>
      <w:numFmt w:val="decimal"/>
      <w:lvlText w:val="%1."/>
      <w:lvlJc w:val="left"/>
      <w:pPr>
        <w:ind w:left="540" w:hanging="540"/>
      </w:pPr>
      <w:rPr>
        <w:rFonts w:hint="default"/>
        <w:color w:val="FF0000"/>
      </w:rPr>
    </w:lvl>
    <w:lvl w:ilvl="1">
      <w:start w:val="4"/>
      <w:numFmt w:val="decimal"/>
      <w:lvlText w:val="%1.%2."/>
      <w:lvlJc w:val="left"/>
      <w:pPr>
        <w:ind w:left="870" w:hanging="540"/>
      </w:pPr>
      <w:rPr>
        <w:rFonts w:hint="default"/>
        <w:color w:val="FF0000"/>
      </w:rPr>
    </w:lvl>
    <w:lvl w:ilvl="2">
      <w:start w:val="2"/>
      <w:numFmt w:val="decimal"/>
      <w:lvlText w:val="%1.%2.%3."/>
      <w:lvlJc w:val="left"/>
      <w:pPr>
        <w:ind w:left="1380" w:hanging="720"/>
      </w:pPr>
      <w:rPr>
        <w:rFonts w:hint="default"/>
        <w:color w:val="FF0000"/>
      </w:rPr>
    </w:lvl>
    <w:lvl w:ilvl="3">
      <w:start w:val="1"/>
      <w:numFmt w:val="decimal"/>
      <w:lvlText w:val="%1.%2.%3.%4."/>
      <w:lvlJc w:val="left"/>
      <w:pPr>
        <w:ind w:left="1710" w:hanging="720"/>
      </w:pPr>
      <w:rPr>
        <w:rFonts w:hint="default"/>
        <w:color w:val="FF0000"/>
      </w:rPr>
    </w:lvl>
    <w:lvl w:ilvl="4">
      <w:start w:val="1"/>
      <w:numFmt w:val="decimal"/>
      <w:lvlText w:val="%1.%2.%3.%4.%5."/>
      <w:lvlJc w:val="left"/>
      <w:pPr>
        <w:ind w:left="2400" w:hanging="1080"/>
      </w:pPr>
      <w:rPr>
        <w:rFonts w:hint="default"/>
        <w:color w:val="FF0000"/>
      </w:rPr>
    </w:lvl>
    <w:lvl w:ilvl="5">
      <w:start w:val="1"/>
      <w:numFmt w:val="decimal"/>
      <w:lvlText w:val="%1.%2.%3.%4.%5.%6."/>
      <w:lvlJc w:val="left"/>
      <w:pPr>
        <w:ind w:left="2730" w:hanging="1080"/>
      </w:pPr>
      <w:rPr>
        <w:rFonts w:hint="default"/>
        <w:color w:val="FF0000"/>
      </w:rPr>
    </w:lvl>
    <w:lvl w:ilvl="6">
      <w:start w:val="1"/>
      <w:numFmt w:val="decimal"/>
      <w:lvlText w:val="%1.%2.%3.%4.%5.%6.%7."/>
      <w:lvlJc w:val="left"/>
      <w:pPr>
        <w:ind w:left="3420" w:hanging="1440"/>
      </w:pPr>
      <w:rPr>
        <w:rFonts w:hint="default"/>
        <w:color w:val="FF0000"/>
      </w:rPr>
    </w:lvl>
    <w:lvl w:ilvl="7">
      <w:start w:val="1"/>
      <w:numFmt w:val="decimal"/>
      <w:lvlText w:val="%1.%2.%3.%4.%5.%6.%7.%8."/>
      <w:lvlJc w:val="left"/>
      <w:pPr>
        <w:ind w:left="3750" w:hanging="1440"/>
      </w:pPr>
      <w:rPr>
        <w:rFonts w:hint="default"/>
        <w:color w:val="FF0000"/>
      </w:rPr>
    </w:lvl>
    <w:lvl w:ilvl="8">
      <w:start w:val="1"/>
      <w:numFmt w:val="decimal"/>
      <w:lvlText w:val="%1.%2.%3.%4.%5.%6.%7.%8.%9."/>
      <w:lvlJc w:val="left"/>
      <w:pPr>
        <w:ind w:left="4440" w:hanging="1800"/>
      </w:pPr>
      <w:rPr>
        <w:rFonts w:hint="default"/>
        <w:color w:val="FF0000"/>
      </w:rPr>
    </w:lvl>
  </w:abstractNum>
  <w:abstractNum w:abstractNumId="25" w15:restartNumberingAfterBreak="0">
    <w:nsid w:val="4DAD1B02"/>
    <w:multiLevelType w:val="multilevel"/>
    <w:tmpl w:val="A00C994E"/>
    <w:lvl w:ilvl="0">
      <w:start w:val="4"/>
      <w:numFmt w:val="decimal"/>
      <w:lvlText w:val="%1."/>
      <w:lvlJc w:val="left"/>
      <w:pPr>
        <w:ind w:left="540" w:hanging="540"/>
      </w:pPr>
      <w:rPr>
        <w:rFonts w:hint="default"/>
      </w:rPr>
    </w:lvl>
    <w:lvl w:ilvl="1">
      <w:start w:val="8"/>
      <w:numFmt w:val="decimal"/>
      <w:lvlText w:val="%1.%2."/>
      <w:lvlJc w:val="left"/>
      <w:pPr>
        <w:ind w:left="895" w:hanging="54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5C685852"/>
    <w:multiLevelType w:val="hybridMultilevel"/>
    <w:tmpl w:val="5DA86C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96099"/>
    <w:multiLevelType w:val="multilevel"/>
    <w:tmpl w:val="210898F0"/>
    <w:lvl w:ilvl="0">
      <w:start w:val="4"/>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8" w15:restartNumberingAfterBreak="0">
    <w:nsid w:val="668E24A7"/>
    <w:multiLevelType w:val="multilevel"/>
    <w:tmpl w:val="C786EC14"/>
    <w:lvl w:ilvl="0">
      <w:start w:val="4"/>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5"/>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9" w15:restartNumberingAfterBreak="0">
    <w:nsid w:val="77541B9D"/>
    <w:multiLevelType w:val="multilevel"/>
    <w:tmpl w:val="1DA24A12"/>
    <w:lvl w:ilvl="0">
      <w:start w:val="4"/>
      <w:numFmt w:val="decimal"/>
      <w:lvlText w:val="%1."/>
      <w:lvlJc w:val="left"/>
      <w:pPr>
        <w:ind w:left="540" w:hanging="540"/>
      </w:pPr>
      <w:rPr>
        <w:rFonts w:hint="default"/>
        <w:color w:val="FF0000"/>
      </w:rPr>
    </w:lvl>
    <w:lvl w:ilvl="1">
      <w:start w:val="4"/>
      <w:numFmt w:val="decimal"/>
      <w:lvlText w:val="%1.%2."/>
      <w:lvlJc w:val="left"/>
      <w:pPr>
        <w:ind w:left="965" w:hanging="540"/>
      </w:pPr>
      <w:rPr>
        <w:rFonts w:hint="default"/>
        <w:color w:val="FF0000"/>
      </w:rPr>
    </w:lvl>
    <w:lvl w:ilvl="2">
      <w:start w:val="2"/>
      <w:numFmt w:val="decimal"/>
      <w:lvlText w:val="%1.%2.%3."/>
      <w:lvlJc w:val="left"/>
      <w:pPr>
        <w:ind w:left="1570" w:hanging="720"/>
      </w:pPr>
      <w:rPr>
        <w:rFonts w:hint="default"/>
        <w:color w:val="FF0000"/>
      </w:rPr>
    </w:lvl>
    <w:lvl w:ilvl="3">
      <w:start w:val="1"/>
      <w:numFmt w:val="decimal"/>
      <w:lvlText w:val="%1.%2.%3.%4."/>
      <w:lvlJc w:val="left"/>
      <w:pPr>
        <w:ind w:left="1995" w:hanging="720"/>
      </w:pPr>
      <w:rPr>
        <w:rFonts w:hint="default"/>
        <w:color w:val="FF0000"/>
      </w:rPr>
    </w:lvl>
    <w:lvl w:ilvl="4">
      <w:start w:val="1"/>
      <w:numFmt w:val="decimal"/>
      <w:lvlText w:val="%1.%2.%3.%4.%5."/>
      <w:lvlJc w:val="left"/>
      <w:pPr>
        <w:ind w:left="2780" w:hanging="1080"/>
      </w:pPr>
      <w:rPr>
        <w:rFonts w:hint="default"/>
        <w:color w:val="FF0000"/>
      </w:rPr>
    </w:lvl>
    <w:lvl w:ilvl="5">
      <w:start w:val="1"/>
      <w:numFmt w:val="decimal"/>
      <w:lvlText w:val="%1.%2.%3.%4.%5.%6."/>
      <w:lvlJc w:val="left"/>
      <w:pPr>
        <w:ind w:left="3205" w:hanging="1080"/>
      </w:pPr>
      <w:rPr>
        <w:rFonts w:hint="default"/>
        <w:color w:val="FF0000"/>
      </w:rPr>
    </w:lvl>
    <w:lvl w:ilvl="6">
      <w:start w:val="1"/>
      <w:numFmt w:val="decimal"/>
      <w:lvlText w:val="%1.%2.%3.%4.%5.%6.%7."/>
      <w:lvlJc w:val="left"/>
      <w:pPr>
        <w:ind w:left="3990" w:hanging="1440"/>
      </w:pPr>
      <w:rPr>
        <w:rFonts w:hint="default"/>
        <w:color w:val="FF0000"/>
      </w:rPr>
    </w:lvl>
    <w:lvl w:ilvl="7">
      <w:start w:val="1"/>
      <w:numFmt w:val="decimal"/>
      <w:lvlText w:val="%1.%2.%3.%4.%5.%6.%7.%8."/>
      <w:lvlJc w:val="left"/>
      <w:pPr>
        <w:ind w:left="4415" w:hanging="1440"/>
      </w:pPr>
      <w:rPr>
        <w:rFonts w:hint="default"/>
        <w:color w:val="FF0000"/>
      </w:rPr>
    </w:lvl>
    <w:lvl w:ilvl="8">
      <w:start w:val="1"/>
      <w:numFmt w:val="decimal"/>
      <w:lvlText w:val="%1.%2.%3.%4.%5.%6.%7.%8.%9."/>
      <w:lvlJc w:val="left"/>
      <w:pPr>
        <w:ind w:left="5200" w:hanging="1800"/>
      </w:pPr>
      <w:rPr>
        <w:rFonts w:hint="default"/>
        <w:color w:val="FF0000"/>
      </w:rPr>
    </w:lvl>
  </w:abstractNum>
  <w:abstractNum w:abstractNumId="30" w15:restartNumberingAfterBreak="0">
    <w:nsid w:val="79D10BB1"/>
    <w:multiLevelType w:val="multilevel"/>
    <w:tmpl w:val="6226B81E"/>
    <w:lvl w:ilvl="0">
      <w:start w:val="4"/>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6"/>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1" w15:restartNumberingAfterBreak="0">
    <w:nsid w:val="7EE7461A"/>
    <w:multiLevelType w:val="multilevel"/>
    <w:tmpl w:val="3B9EAC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855"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2" w15:restartNumberingAfterBreak="0">
    <w:nsid w:val="7F0536EF"/>
    <w:multiLevelType w:val="hybridMultilevel"/>
    <w:tmpl w:val="522E0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9"/>
  </w:num>
  <w:num w:numId="4">
    <w:abstractNumId w:val="32"/>
  </w:num>
  <w:num w:numId="5">
    <w:abstractNumId w:val="4"/>
  </w:num>
  <w:num w:numId="6">
    <w:abstractNumId w:val="26"/>
  </w:num>
  <w:num w:numId="7">
    <w:abstractNumId w:val="16"/>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5"/>
  </w:num>
  <w:num w:numId="14">
    <w:abstractNumId w:val="6"/>
  </w:num>
  <w:num w:numId="15">
    <w:abstractNumId w:val="2"/>
  </w:num>
  <w:num w:numId="16">
    <w:abstractNumId w:val="10"/>
  </w:num>
  <w:num w:numId="17">
    <w:abstractNumId w:val="17"/>
  </w:num>
  <w:num w:numId="18">
    <w:abstractNumId w:val="13"/>
  </w:num>
  <w:num w:numId="19">
    <w:abstractNumId w:val="18"/>
  </w:num>
  <w:num w:numId="20">
    <w:abstractNumId w:val="12"/>
  </w:num>
  <w:num w:numId="21">
    <w:abstractNumId w:val="5"/>
  </w:num>
  <w:num w:numId="22">
    <w:abstractNumId w:val="29"/>
  </w:num>
  <w:num w:numId="23">
    <w:abstractNumId w:val="24"/>
  </w:num>
  <w:num w:numId="24">
    <w:abstractNumId w:val="27"/>
  </w:num>
  <w:num w:numId="25">
    <w:abstractNumId w:val="1"/>
  </w:num>
  <w:num w:numId="26">
    <w:abstractNumId w:val="28"/>
  </w:num>
  <w:num w:numId="27">
    <w:abstractNumId w:val="30"/>
  </w:num>
  <w:num w:numId="28">
    <w:abstractNumId w:val="22"/>
  </w:num>
  <w:num w:numId="29">
    <w:abstractNumId w:val="15"/>
  </w:num>
  <w:num w:numId="30">
    <w:abstractNumId w:val="3"/>
  </w:num>
  <w:num w:numId="31">
    <w:abstractNumId w:val="14"/>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DFA"/>
    <w:rsid w:val="00001519"/>
    <w:rsid w:val="0001626B"/>
    <w:rsid w:val="00041BC5"/>
    <w:rsid w:val="00050727"/>
    <w:rsid w:val="00055181"/>
    <w:rsid w:val="00063030"/>
    <w:rsid w:val="000823C5"/>
    <w:rsid w:val="00083DE0"/>
    <w:rsid w:val="0009234F"/>
    <w:rsid w:val="000954E9"/>
    <w:rsid w:val="00097996"/>
    <w:rsid w:val="000A740B"/>
    <w:rsid w:val="000B6361"/>
    <w:rsid w:val="000B65BA"/>
    <w:rsid w:val="000D2015"/>
    <w:rsid w:val="000E0F29"/>
    <w:rsid w:val="00100245"/>
    <w:rsid w:val="00116810"/>
    <w:rsid w:val="00123071"/>
    <w:rsid w:val="001254C7"/>
    <w:rsid w:val="001361C8"/>
    <w:rsid w:val="0013663A"/>
    <w:rsid w:val="00145953"/>
    <w:rsid w:val="00160865"/>
    <w:rsid w:val="001620F0"/>
    <w:rsid w:val="00165C04"/>
    <w:rsid w:val="00177CC9"/>
    <w:rsid w:val="001856F2"/>
    <w:rsid w:val="00186697"/>
    <w:rsid w:val="00192E9A"/>
    <w:rsid w:val="00193970"/>
    <w:rsid w:val="00197A8A"/>
    <w:rsid w:val="001A6D80"/>
    <w:rsid w:val="001A6E51"/>
    <w:rsid w:val="001C021C"/>
    <w:rsid w:val="001C6672"/>
    <w:rsid w:val="001D7070"/>
    <w:rsid w:val="001E1582"/>
    <w:rsid w:val="001F3395"/>
    <w:rsid w:val="001F43C9"/>
    <w:rsid w:val="001F6F40"/>
    <w:rsid w:val="00211EC6"/>
    <w:rsid w:val="00213945"/>
    <w:rsid w:val="00220422"/>
    <w:rsid w:val="00234A02"/>
    <w:rsid w:val="00235D95"/>
    <w:rsid w:val="00251E6D"/>
    <w:rsid w:val="00255BF1"/>
    <w:rsid w:val="0027277D"/>
    <w:rsid w:val="00295D2C"/>
    <w:rsid w:val="002B357C"/>
    <w:rsid w:val="002B681B"/>
    <w:rsid w:val="002C353C"/>
    <w:rsid w:val="002D5A6F"/>
    <w:rsid w:val="002E6FA3"/>
    <w:rsid w:val="002E7447"/>
    <w:rsid w:val="002F193C"/>
    <w:rsid w:val="002F1F75"/>
    <w:rsid w:val="002F3833"/>
    <w:rsid w:val="002F694F"/>
    <w:rsid w:val="003013B2"/>
    <w:rsid w:val="003303BE"/>
    <w:rsid w:val="003409FD"/>
    <w:rsid w:val="00340E4B"/>
    <w:rsid w:val="00350DA7"/>
    <w:rsid w:val="0036501E"/>
    <w:rsid w:val="00371B59"/>
    <w:rsid w:val="00375F68"/>
    <w:rsid w:val="00385459"/>
    <w:rsid w:val="00393062"/>
    <w:rsid w:val="003975D5"/>
    <w:rsid w:val="003A372E"/>
    <w:rsid w:val="003A5C1B"/>
    <w:rsid w:val="003B0C68"/>
    <w:rsid w:val="003B15D2"/>
    <w:rsid w:val="003B2047"/>
    <w:rsid w:val="003C4C88"/>
    <w:rsid w:val="003E2A43"/>
    <w:rsid w:val="003E2EED"/>
    <w:rsid w:val="003E5137"/>
    <w:rsid w:val="003E718B"/>
    <w:rsid w:val="004007F4"/>
    <w:rsid w:val="00404408"/>
    <w:rsid w:val="004137FB"/>
    <w:rsid w:val="00427C84"/>
    <w:rsid w:val="0043146C"/>
    <w:rsid w:val="00446CF0"/>
    <w:rsid w:val="004513A2"/>
    <w:rsid w:val="004606F8"/>
    <w:rsid w:val="00461A79"/>
    <w:rsid w:val="00485AEA"/>
    <w:rsid w:val="004911D2"/>
    <w:rsid w:val="00493863"/>
    <w:rsid w:val="0049791A"/>
    <w:rsid w:val="004A2B1D"/>
    <w:rsid w:val="004B1785"/>
    <w:rsid w:val="004C3DD5"/>
    <w:rsid w:val="004C6951"/>
    <w:rsid w:val="004C75A4"/>
    <w:rsid w:val="004D5303"/>
    <w:rsid w:val="004D6AED"/>
    <w:rsid w:val="00527781"/>
    <w:rsid w:val="00535569"/>
    <w:rsid w:val="00542CF4"/>
    <w:rsid w:val="00544063"/>
    <w:rsid w:val="0055143D"/>
    <w:rsid w:val="0055637D"/>
    <w:rsid w:val="00564D5C"/>
    <w:rsid w:val="00583104"/>
    <w:rsid w:val="00596361"/>
    <w:rsid w:val="005A611B"/>
    <w:rsid w:val="005B0BC2"/>
    <w:rsid w:val="005B3015"/>
    <w:rsid w:val="005D5801"/>
    <w:rsid w:val="005F28EF"/>
    <w:rsid w:val="00606C43"/>
    <w:rsid w:val="0061415A"/>
    <w:rsid w:val="0062597D"/>
    <w:rsid w:val="00631647"/>
    <w:rsid w:val="0063725E"/>
    <w:rsid w:val="00641B2C"/>
    <w:rsid w:val="006853BB"/>
    <w:rsid w:val="006859BA"/>
    <w:rsid w:val="006A72F2"/>
    <w:rsid w:val="006B3592"/>
    <w:rsid w:val="006C4388"/>
    <w:rsid w:val="006C60DF"/>
    <w:rsid w:val="006E0049"/>
    <w:rsid w:val="006E10F6"/>
    <w:rsid w:val="006E314E"/>
    <w:rsid w:val="006F14FC"/>
    <w:rsid w:val="006F17B5"/>
    <w:rsid w:val="006F4501"/>
    <w:rsid w:val="006F59B1"/>
    <w:rsid w:val="00710AF3"/>
    <w:rsid w:val="007136FE"/>
    <w:rsid w:val="00747619"/>
    <w:rsid w:val="007510E5"/>
    <w:rsid w:val="00764EAD"/>
    <w:rsid w:val="00766593"/>
    <w:rsid w:val="00782741"/>
    <w:rsid w:val="007A0651"/>
    <w:rsid w:val="007A5B04"/>
    <w:rsid w:val="007C2139"/>
    <w:rsid w:val="007D4D66"/>
    <w:rsid w:val="007E3BC2"/>
    <w:rsid w:val="007F5699"/>
    <w:rsid w:val="008039BB"/>
    <w:rsid w:val="00810767"/>
    <w:rsid w:val="00810B21"/>
    <w:rsid w:val="00812BD4"/>
    <w:rsid w:val="00821D21"/>
    <w:rsid w:val="00832D20"/>
    <w:rsid w:val="00851822"/>
    <w:rsid w:val="0086619C"/>
    <w:rsid w:val="00871E27"/>
    <w:rsid w:val="00874363"/>
    <w:rsid w:val="00877D2F"/>
    <w:rsid w:val="0088458E"/>
    <w:rsid w:val="00890CF0"/>
    <w:rsid w:val="0089699D"/>
    <w:rsid w:val="008C01A1"/>
    <w:rsid w:val="008C15D7"/>
    <w:rsid w:val="008C17D7"/>
    <w:rsid w:val="008C2930"/>
    <w:rsid w:val="008E38DB"/>
    <w:rsid w:val="008F2344"/>
    <w:rsid w:val="008F7B27"/>
    <w:rsid w:val="009043BC"/>
    <w:rsid w:val="00905D14"/>
    <w:rsid w:val="00907DAC"/>
    <w:rsid w:val="00914F70"/>
    <w:rsid w:val="0093484C"/>
    <w:rsid w:val="00936DE0"/>
    <w:rsid w:val="00954431"/>
    <w:rsid w:val="009710C7"/>
    <w:rsid w:val="00971611"/>
    <w:rsid w:val="00971AFD"/>
    <w:rsid w:val="00974233"/>
    <w:rsid w:val="009834D3"/>
    <w:rsid w:val="00986F56"/>
    <w:rsid w:val="009B5181"/>
    <w:rsid w:val="009C13F7"/>
    <w:rsid w:val="009C68D9"/>
    <w:rsid w:val="009C7165"/>
    <w:rsid w:val="009C76F5"/>
    <w:rsid w:val="009D6DFB"/>
    <w:rsid w:val="009E248D"/>
    <w:rsid w:val="009E4BB6"/>
    <w:rsid w:val="009E663D"/>
    <w:rsid w:val="009F2756"/>
    <w:rsid w:val="00A02D01"/>
    <w:rsid w:val="00A26146"/>
    <w:rsid w:val="00A40924"/>
    <w:rsid w:val="00A41EB8"/>
    <w:rsid w:val="00A70F2A"/>
    <w:rsid w:val="00A7193C"/>
    <w:rsid w:val="00A77A0F"/>
    <w:rsid w:val="00A83CEE"/>
    <w:rsid w:val="00A8471E"/>
    <w:rsid w:val="00A941D5"/>
    <w:rsid w:val="00AA3D5D"/>
    <w:rsid w:val="00AA49F7"/>
    <w:rsid w:val="00AC054A"/>
    <w:rsid w:val="00AC768A"/>
    <w:rsid w:val="00AE43C2"/>
    <w:rsid w:val="00B120CB"/>
    <w:rsid w:val="00B12573"/>
    <w:rsid w:val="00B17440"/>
    <w:rsid w:val="00B218F8"/>
    <w:rsid w:val="00B3501E"/>
    <w:rsid w:val="00B451BB"/>
    <w:rsid w:val="00B53E25"/>
    <w:rsid w:val="00B67F0C"/>
    <w:rsid w:val="00B71B78"/>
    <w:rsid w:val="00B7366E"/>
    <w:rsid w:val="00B74FF4"/>
    <w:rsid w:val="00B768BB"/>
    <w:rsid w:val="00B76E6B"/>
    <w:rsid w:val="00B77502"/>
    <w:rsid w:val="00B819AE"/>
    <w:rsid w:val="00B82F56"/>
    <w:rsid w:val="00B850A6"/>
    <w:rsid w:val="00B95DFD"/>
    <w:rsid w:val="00BA2524"/>
    <w:rsid w:val="00BB4000"/>
    <w:rsid w:val="00BC5C52"/>
    <w:rsid w:val="00BF770E"/>
    <w:rsid w:val="00C009DC"/>
    <w:rsid w:val="00C17987"/>
    <w:rsid w:val="00C26EEA"/>
    <w:rsid w:val="00C335E5"/>
    <w:rsid w:val="00C35294"/>
    <w:rsid w:val="00C4352C"/>
    <w:rsid w:val="00C44B5B"/>
    <w:rsid w:val="00C51BD5"/>
    <w:rsid w:val="00C51C9E"/>
    <w:rsid w:val="00C60AB0"/>
    <w:rsid w:val="00C77525"/>
    <w:rsid w:val="00C77BF8"/>
    <w:rsid w:val="00C8022E"/>
    <w:rsid w:val="00CA3DFA"/>
    <w:rsid w:val="00CB1E02"/>
    <w:rsid w:val="00CB36D9"/>
    <w:rsid w:val="00CB3B5B"/>
    <w:rsid w:val="00CC74F6"/>
    <w:rsid w:val="00CE14E3"/>
    <w:rsid w:val="00CE1B8B"/>
    <w:rsid w:val="00CF7702"/>
    <w:rsid w:val="00D113E0"/>
    <w:rsid w:val="00D11611"/>
    <w:rsid w:val="00D1517B"/>
    <w:rsid w:val="00D16493"/>
    <w:rsid w:val="00D223A1"/>
    <w:rsid w:val="00D365B5"/>
    <w:rsid w:val="00D450E8"/>
    <w:rsid w:val="00D52ED9"/>
    <w:rsid w:val="00D54257"/>
    <w:rsid w:val="00D62573"/>
    <w:rsid w:val="00D625FA"/>
    <w:rsid w:val="00D67B7F"/>
    <w:rsid w:val="00D917AA"/>
    <w:rsid w:val="00D93723"/>
    <w:rsid w:val="00D96DC2"/>
    <w:rsid w:val="00DB2814"/>
    <w:rsid w:val="00DB47FC"/>
    <w:rsid w:val="00DD3413"/>
    <w:rsid w:val="00DD4B79"/>
    <w:rsid w:val="00DE1340"/>
    <w:rsid w:val="00E0333C"/>
    <w:rsid w:val="00E103AB"/>
    <w:rsid w:val="00E13F50"/>
    <w:rsid w:val="00E16DB7"/>
    <w:rsid w:val="00E2328E"/>
    <w:rsid w:val="00E248F4"/>
    <w:rsid w:val="00E34875"/>
    <w:rsid w:val="00E439E6"/>
    <w:rsid w:val="00E5606A"/>
    <w:rsid w:val="00E63FCF"/>
    <w:rsid w:val="00E7278A"/>
    <w:rsid w:val="00E7480C"/>
    <w:rsid w:val="00E7502C"/>
    <w:rsid w:val="00E96C14"/>
    <w:rsid w:val="00E9730D"/>
    <w:rsid w:val="00EA1D7A"/>
    <w:rsid w:val="00EC2B94"/>
    <w:rsid w:val="00EC78EF"/>
    <w:rsid w:val="00ED73D6"/>
    <w:rsid w:val="00ED7842"/>
    <w:rsid w:val="00F01FDD"/>
    <w:rsid w:val="00F0410D"/>
    <w:rsid w:val="00F06A74"/>
    <w:rsid w:val="00F144B7"/>
    <w:rsid w:val="00F254F2"/>
    <w:rsid w:val="00F32A8C"/>
    <w:rsid w:val="00F53CFD"/>
    <w:rsid w:val="00F56A5A"/>
    <w:rsid w:val="00F57015"/>
    <w:rsid w:val="00F66198"/>
    <w:rsid w:val="00F66FE8"/>
    <w:rsid w:val="00F737EC"/>
    <w:rsid w:val="00FA44BA"/>
    <w:rsid w:val="00FA717E"/>
    <w:rsid w:val="00FC1649"/>
    <w:rsid w:val="00FE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AD6D"/>
  <w15:docId w15:val="{EDB01BF2-53BC-4D54-8B32-C92A98F8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DFA"/>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3DFA"/>
    <w:pPr>
      <w:spacing w:after="0" w:line="240" w:lineRule="auto"/>
    </w:pPr>
    <w:rPr>
      <w:rFonts w:eastAsiaTheme="minorEastAsia"/>
      <w:lang w:eastAsia="ru-RU"/>
    </w:rPr>
  </w:style>
  <w:style w:type="paragraph" w:customStyle="1" w:styleId="ConsPlusNormal">
    <w:name w:val="ConsPlusNormal"/>
    <w:rsid w:val="00CA3DF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CA3DFA"/>
    <w:rPr>
      <w:rFonts w:ascii="Tahoma" w:hAnsi="Tahoma" w:cs="Tahoma"/>
      <w:sz w:val="16"/>
      <w:szCs w:val="16"/>
    </w:rPr>
  </w:style>
  <w:style w:type="character" w:customStyle="1" w:styleId="a5">
    <w:name w:val="Текст выноски Знак"/>
    <w:basedOn w:val="a0"/>
    <w:link w:val="a4"/>
    <w:uiPriority w:val="99"/>
    <w:semiHidden/>
    <w:rsid w:val="00CA3DFA"/>
    <w:rPr>
      <w:rFonts w:ascii="Tahoma" w:eastAsia="Lucida Sans Unicode" w:hAnsi="Tahoma" w:cs="Tahoma"/>
      <w:sz w:val="16"/>
      <w:szCs w:val="16"/>
    </w:rPr>
  </w:style>
  <w:style w:type="paragraph" w:styleId="a6">
    <w:name w:val="List Paragraph"/>
    <w:basedOn w:val="a"/>
    <w:uiPriority w:val="34"/>
    <w:qFormat/>
    <w:rsid w:val="00A7193C"/>
    <w:pPr>
      <w:ind w:left="720"/>
      <w:contextualSpacing/>
    </w:pPr>
  </w:style>
  <w:style w:type="paragraph" w:styleId="a7">
    <w:name w:val="header"/>
    <w:basedOn w:val="a"/>
    <w:link w:val="a8"/>
    <w:rsid w:val="00B76E6B"/>
    <w:pPr>
      <w:widowControl/>
      <w:tabs>
        <w:tab w:val="center" w:pos="4677"/>
        <w:tab w:val="right" w:pos="9355"/>
      </w:tabs>
      <w:suppressAutoHyphens w:val="0"/>
    </w:pPr>
    <w:rPr>
      <w:rFonts w:eastAsia="Times New Roman"/>
      <w:lang w:eastAsia="ru-RU"/>
    </w:rPr>
  </w:style>
  <w:style w:type="character" w:customStyle="1" w:styleId="a8">
    <w:name w:val="Верхний колонтитул Знак"/>
    <w:basedOn w:val="a0"/>
    <w:link w:val="a7"/>
    <w:rsid w:val="00B76E6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6619C"/>
    <w:pPr>
      <w:tabs>
        <w:tab w:val="center" w:pos="4677"/>
        <w:tab w:val="right" w:pos="9355"/>
      </w:tabs>
    </w:pPr>
  </w:style>
  <w:style w:type="character" w:customStyle="1" w:styleId="aa">
    <w:name w:val="Нижний колонтитул Знак"/>
    <w:basedOn w:val="a0"/>
    <w:link w:val="a9"/>
    <w:uiPriority w:val="99"/>
    <w:semiHidden/>
    <w:rsid w:val="0086619C"/>
    <w:rPr>
      <w:rFonts w:ascii="Times New Roman" w:eastAsia="Lucida Sans Unicode" w:hAnsi="Times New Roman" w:cs="Times New Roman"/>
      <w:sz w:val="24"/>
      <w:szCs w:val="24"/>
    </w:rPr>
  </w:style>
  <w:style w:type="paragraph" w:customStyle="1" w:styleId="ConsPlusNonformat">
    <w:name w:val="ConsPlusNonformat"/>
    <w:rsid w:val="00B451BB"/>
    <w:pPr>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150256">
      <w:bodyDiv w:val="1"/>
      <w:marLeft w:val="0"/>
      <w:marRight w:val="0"/>
      <w:marTop w:val="0"/>
      <w:marBottom w:val="0"/>
      <w:divBdr>
        <w:top w:val="none" w:sz="0" w:space="0" w:color="auto"/>
        <w:left w:val="none" w:sz="0" w:space="0" w:color="auto"/>
        <w:bottom w:val="none" w:sz="0" w:space="0" w:color="auto"/>
        <w:right w:val="none" w:sz="0" w:space="0" w:color="auto"/>
      </w:divBdr>
    </w:div>
    <w:div w:id="1985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6E37A-E0A7-483C-A8E1-8910795C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1</Pages>
  <Words>10614</Words>
  <Characters>60501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49</cp:revision>
  <cp:lastPrinted>2019-11-25T10:06:00Z</cp:lastPrinted>
  <dcterms:created xsi:type="dcterms:W3CDTF">2018-06-05T12:11:00Z</dcterms:created>
  <dcterms:modified xsi:type="dcterms:W3CDTF">2019-11-25T10:20:00Z</dcterms:modified>
</cp:coreProperties>
</file>