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85" w:rsidRPr="00044D99" w:rsidRDefault="00044D99" w:rsidP="002F1E85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align>top</wp:align>
            </wp:positionV>
            <wp:extent cx="676275" cy="8763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E85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br w:type="textWrapping" w:clear="all"/>
      </w:r>
    </w:p>
    <w:p w:rsidR="00044D99" w:rsidRPr="00044D99" w:rsidRDefault="00044D99" w:rsidP="008B5C42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044D99" w:rsidRPr="00044D99" w:rsidRDefault="00D3209D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ГОРЯЙНОВСКОГО</w:t>
      </w:r>
      <w:r w:rsidR="00044D99"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МУНИЦИПАЛЬНОГО ОБРАЗОВАНИЯ  ДУХОВНИЦКОГО МУНИЦИПАЛЬНОГО РАЙОНА</w:t>
      </w:r>
    </w:p>
    <w:p w:rsidR="00044D99" w:rsidRPr="00044D99" w:rsidRDefault="00044D9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044D99" w:rsidRPr="00044D99" w:rsidRDefault="00922F88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ШЕСТОГО</w:t>
      </w:r>
      <w:r w:rsidR="00044D99" w:rsidRPr="00044D99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СОЗЫВА</w:t>
      </w:r>
    </w:p>
    <w:p w:rsidR="00044D99" w:rsidRPr="00044D99" w:rsidRDefault="00044D99" w:rsidP="008B5C42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044D99" w:rsidRPr="00044D99" w:rsidRDefault="00044D99" w:rsidP="008B5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44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044D99" w:rsidRPr="00044D99" w:rsidRDefault="00044D99" w:rsidP="00044D9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44D99" w:rsidRPr="00044D99" w:rsidTr="00660BAC">
        <w:trPr>
          <w:cantSplit/>
        </w:trPr>
        <w:tc>
          <w:tcPr>
            <w:tcW w:w="8575" w:type="dxa"/>
          </w:tcPr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 </w:t>
            </w:r>
            <w:r w:rsidR="00A20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08.02.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</w:t>
            </w:r>
            <w:r w:rsidR="00922F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г.          </w:t>
            </w:r>
            <w:r w:rsidR="008B5C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№ </w:t>
            </w:r>
            <w:r w:rsidR="00A206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14/27</w:t>
            </w:r>
          </w:p>
          <w:p w:rsidR="008B5C42" w:rsidRPr="00044D99" w:rsidRDefault="00D3209D" w:rsidP="008B5C4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 Горяйновка</w:t>
            </w:r>
          </w:p>
          <w:p w:rsidR="00044D99" w:rsidRPr="00044D99" w:rsidRDefault="00044D99" w:rsidP="00044D99">
            <w:pPr>
              <w:widowControl w:val="0"/>
              <w:autoSpaceDE w:val="0"/>
              <w:autoSpaceDN w:val="0"/>
              <w:adjustRightIn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C42" w:rsidRPr="00044D99" w:rsidTr="00660BAC">
        <w:trPr>
          <w:cantSplit/>
        </w:trPr>
        <w:tc>
          <w:tcPr>
            <w:tcW w:w="8575" w:type="dxa"/>
          </w:tcPr>
          <w:p w:rsidR="00922F88" w:rsidRPr="00EF3744" w:rsidRDefault="00922F88" w:rsidP="00922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31894792"/>
            <w:r w:rsidRPr="00EF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стоимости услуг, предоставляемых </w:t>
            </w:r>
          </w:p>
          <w:p w:rsidR="00922F88" w:rsidRPr="00EF3744" w:rsidRDefault="00922F88" w:rsidP="00922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44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гарантированному перечню</w:t>
            </w:r>
          </w:p>
          <w:p w:rsidR="00922F88" w:rsidRPr="00EF3744" w:rsidRDefault="00922F88" w:rsidP="00922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 по погребению умерших (погибших)</w:t>
            </w:r>
          </w:p>
          <w:bookmarkEnd w:id="0"/>
          <w:p w:rsidR="008B5C42" w:rsidRDefault="008B5C42" w:rsidP="00922F8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044D99" w:rsidRPr="007F701A" w:rsidRDefault="007F701A" w:rsidP="007F701A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3744">
        <w:rPr>
          <w:rFonts w:ascii="Times New Roman" w:hAnsi="Times New Roman" w:cs="Times New Roman"/>
          <w:sz w:val="28"/>
          <w:szCs w:val="28"/>
        </w:rPr>
        <w:t xml:space="preserve">Согласно пункту 3 статьи 9 Федерального закона от 12.01.1996 года № 8-ФЗ «О погребении и похоронном деле», Федерального закона от 6 октября 2003г. №131-ФЗ «Об общих принципах организации местного самоуправления в Российской Федерации», постановления Правительства РФ от 12.10.2010г. № 813 «О сроках индексации предельного размера стоимости </w:t>
      </w:r>
      <w:proofErr w:type="gramStart"/>
      <w:r w:rsidRPr="00EF3744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Федеральным законом от 19.12.2016года №444-ФЗ ст.1-11 «О внесении изменений в отдельные законодательные акта Российской Федерации» а также предельного размера социального пособия на погребение, Уставом  Горяйновского муниципального образования Духовницкого муниципального района Саратовской области, сельский Совет Горяйновское муниципального образования Духовницкого муниципального района</w:t>
      </w:r>
      <w:proofErr w:type="gramEnd"/>
    </w:p>
    <w:p w:rsidR="00044D99" w:rsidRPr="00044D99" w:rsidRDefault="00044D99" w:rsidP="00044D99">
      <w:pPr>
        <w:widowControl w:val="0"/>
        <w:tabs>
          <w:tab w:val="num" w:pos="1134"/>
        </w:tabs>
        <w:autoSpaceDE w:val="0"/>
        <w:autoSpaceDN w:val="0"/>
        <w:adjustRightInd w:val="0"/>
        <w:spacing w:after="0" w:line="30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4D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РЕШИЛ: </w:t>
      </w:r>
    </w:p>
    <w:p w:rsidR="00922F88" w:rsidRPr="00EF3744" w:rsidRDefault="00922F88" w:rsidP="00922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3744">
        <w:rPr>
          <w:rFonts w:ascii="Times New Roman" w:hAnsi="Times New Roman" w:cs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Горяйновском муниципальном образовании, </w:t>
      </w:r>
      <w:proofErr w:type="gramStart"/>
      <w:r w:rsidRPr="00EF374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F374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22F88" w:rsidRPr="00EF3744" w:rsidRDefault="00922F88" w:rsidP="00922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3744">
        <w:rPr>
          <w:rFonts w:ascii="Times New Roman" w:hAnsi="Times New Roman"/>
          <w:sz w:val="28"/>
          <w:szCs w:val="28"/>
        </w:rPr>
        <w:t xml:space="preserve">.Установить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Горяйновском муниципальном образовании, </w:t>
      </w:r>
      <w:proofErr w:type="gramStart"/>
      <w:r w:rsidRPr="00EF374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EF3744">
        <w:rPr>
          <w:rFonts w:ascii="Times New Roman" w:hAnsi="Times New Roman"/>
          <w:sz w:val="28"/>
          <w:szCs w:val="28"/>
        </w:rPr>
        <w:t xml:space="preserve"> №2.</w:t>
      </w:r>
    </w:p>
    <w:p w:rsidR="00922F88" w:rsidRPr="00EF3744" w:rsidRDefault="00922F88" w:rsidP="00922F88">
      <w:pPr>
        <w:pStyle w:val="a5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F3744">
        <w:rPr>
          <w:rFonts w:ascii="Times New Roman" w:hAnsi="Times New Roman"/>
          <w:sz w:val="28"/>
          <w:szCs w:val="28"/>
        </w:rPr>
        <w:t xml:space="preserve">.Определить стоимость услуг предоставляемых согласно гарантированному перечню услуг по погребению умерших (погибших), в Горяйновском муниципальном образовании, </w:t>
      </w:r>
      <w:proofErr w:type="gramStart"/>
      <w:r w:rsidRPr="00EF3744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EF3744">
        <w:rPr>
          <w:rFonts w:ascii="Times New Roman" w:hAnsi="Times New Roman"/>
          <w:sz w:val="28"/>
          <w:szCs w:val="28"/>
        </w:rPr>
        <w:t xml:space="preserve"> №3.</w:t>
      </w:r>
    </w:p>
    <w:p w:rsidR="00922F88" w:rsidRDefault="00922F88" w:rsidP="00922F88">
      <w:pPr>
        <w:pStyle w:val="a5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3744">
        <w:rPr>
          <w:rFonts w:ascii="Times New Roman" w:hAnsi="Times New Roman"/>
          <w:sz w:val="28"/>
          <w:szCs w:val="28"/>
        </w:rPr>
        <w:t>.Определить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Горяйновском муниципальном образовании, согласно приложению № 4.</w:t>
      </w:r>
    </w:p>
    <w:p w:rsidR="003651FB" w:rsidRPr="003651FB" w:rsidRDefault="003651FB" w:rsidP="00365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1E85" w:rsidRPr="003651FB">
        <w:rPr>
          <w:rFonts w:ascii="Times New Roman" w:hAnsi="Times New Roman"/>
          <w:sz w:val="28"/>
          <w:szCs w:val="28"/>
        </w:rPr>
        <w:t>5.</w:t>
      </w:r>
      <w:r w:rsidR="002F1E85" w:rsidRPr="003651FB">
        <w:rPr>
          <w:rFonts w:ascii="Times New Roman" w:hAnsi="Times New Roman" w:cs="Times New Roman"/>
          <w:sz w:val="28"/>
          <w:szCs w:val="28"/>
        </w:rPr>
        <w:t xml:space="preserve"> Решение сельского Совета Горяйновского муниципального образования от 15.02.2023г. № 104/225 «О стоимости услуг, предоставляемых согласно гарантированному перечню услуг по погребению умерших (погибших)   с изменениями</w:t>
      </w:r>
      <w:r w:rsidRPr="003651FB">
        <w:rPr>
          <w:rFonts w:ascii="Times New Roman" w:hAnsi="Times New Roman" w:cs="Times New Roman"/>
          <w:sz w:val="28"/>
          <w:szCs w:val="28"/>
        </w:rPr>
        <w:t xml:space="preserve"> от 10.03.2023г. № 107/230</w:t>
      </w:r>
      <w:proofErr w:type="gramStart"/>
      <w:r w:rsidRPr="003651FB">
        <w:rPr>
          <w:rFonts w:ascii="Times New Roman" w:hAnsi="Times New Roman" w:cs="Times New Roman"/>
          <w:sz w:val="28"/>
          <w:szCs w:val="28"/>
        </w:rPr>
        <w:t xml:space="preserve"> </w:t>
      </w:r>
      <w:r w:rsidR="002F1E85" w:rsidRPr="003651FB">
        <w:rPr>
          <w:rFonts w:ascii="Times New Roman" w:hAnsi="Times New Roman" w:cs="Times New Roman"/>
          <w:sz w:val="28"/>
          <w:szCs w:val="28"/>
        </w:rPr>
        <w:t xml:space="preserve"> </w:t>
      </w:r>
      <w:r w:rsidRPr="003651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51F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сельского Совета Горяйновского муниципального образования Духовницкого муниципального района Саратовской области от 15.02.2023 г. № 104/225 «О стоимости услуг, предоставляемых согласно гарантированному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FB">
        <w:rPr>
          <w:rFonts w:ascii="Times New Roman" w:hAnsi="Times New Roman" w:cs="Times New Roman"/>
          <w:sz w:val="28"/>
          <w:szCs w:val="28"/>
        </w:rPr>
        <w:t xml:space="preserve"> услуг по</w:t>
      </w:r>
      <w:r>
        <w:rPr>
          <w:rFonts w:ascii="Times New Roman" w:hAnsi="Times New Roman" w:cs="Times New Roman"/>
          <w:sz w:val="28"/>
          <w:szCs w:val="28"/>
        </w:rPr>
        <w:t xml:space="preserve"> погребению умерших (погибших)»,</w:t>
      </w:r>
    </w:p>
    <w:p w:rsidR="002F1E85" w:rsidRPr="003651FB" w:rsidRDefault="002F1E85" w:rsidP="00365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1FB">
        <w:rPr>
          <w:rFonts w:ascii="Times New Roman" w:hAnsi="Times New Roman" w:cs="Times New Roman"/>
          <w:sz w:val="28"/>
          <w:szCs w:val="28"/>
        </w:rPr>
        <w:t>признать утратившим силу</w:t>
      </w:r>
    </w:p>
    <w:p w:rsidR="00922F88" w:rsidRPr="00EF3744" w:rsidRDefault="003651FB" w:rsidP="00922F88">
      <w:pPr>
        <w:pStyle w:val="a5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2F88" w:rsidRPr="00EF3744">
        <w:rPr>
          <w:rFonts w:ascii="Times New Roman" w:hAnsi="Times New Roman"/>
          <w:sz w:val="28"/>
          <w:szCs w:val="28"/>
        </w:rPr>
        <w:t>.Обнародовать настоящее решение в местах, определенных решением сельского Совета Горяйновском муниципального образования от 05.07.2010 № 41/85</w:t>
      </w:r>
    </w:p>
    <w:p w:rsidR="00617CCE" w:rsidRDefault="00922F88" w:rsidP="00922F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51FB">
        <w:rPr>
          <w:rFonts w:ascii="Times New Roman" w:hAnsi="Times New Roman"/>
          <w:sz w:val="28"/>
          <w:szCs w:val="28"/>
        </w:rPr>
        <w:t xml:space="preserve"> 7</w:t>
      </w:r>
      <w:r w:rsidRPr="00EF3744">
        <w:rPr>
          <w:rFonts w:ascii="Times New Roman" w:hAnsi="Times New Roman"/>
          <w:sz w:val="28"/>
          <w:szCs w:val="28"/>
        </w:rPr>
        <w:t>.</w:t>
      </w:r>
      <w:proofErr w:type="gramStart"/>
      <w:r w:rsidRPr="00EF37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3744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1B42" w:rsidRDefault="00D3209D" w:rsidP="00CC1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Горяйновского</w:t>
      </w:r>
    </w:p>
    <w:p w:rsidR="00D11F1F" w:rsidRDefault="00856988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EA60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D320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Р.В. Дубовиченко</w:t>
      </w: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2F88" w:rsidRDefault="00922F88" w:rsidP="00922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№ 1</w:t>
      </w:r>
    </w:p>
    <w:p w:rsidR="00922F88" w:rsidRDefault="00922F88" w:rsidP="00922F88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к решению сельского Совета </w:t>
      </w:r>
    </w:p>
    <w:p w:rsidR="00922F88" w:rsidRDefault="00922F88" w:rsidP="00922F8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Горяйновского МО</w:t>
      </w:r>
    </w:p>
    <w:p w:rsidR="00922F88" w:rsidRPr="00922F88" w:rsidRDefault="00922F88" w:rsidP="00922F88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A206BE">
        <w:rPr>
          <w:rFonts w:ascii="Times New Roman" w:hAnsi="Times New Roman"/>
        </w:rPr>
        <w:t xml:space="preserve">                         от  08.02.2024 </w:t>
      </w:r>
      <w:r>
        <w:rPr>
          <w:rFonts w:ascii="Times New Roman" w:hAnsi="Times New Roman"/>
        </w:rPr>
        <w:t xml:space="preserve">г. № </w:t>
      </w:r>
      <w:r w:rsidR="00A206BE">
        <w:rPr>
          <w:rFonts w:ascii="Times New Roman" w:hAnsi="Times New Roman"/>
        </w:rPr>
        <w:t>14/27</w:t>
      </w:r>
    </w:p>
    <w:p w:rsidR="00922F88" w:rsidRPr="00E327D0" w:rsidRDefault="00922F88" w:rsidP="00922F88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погребению умерших (погибших)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погребения.</w:t>
      </w:r>
    </w:p>
    <w:bookmarkEnd w:id="1"/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прием заказа на захоронение;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 и доставка разрешения на кладбище;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захоронении.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E327D0">
        <w:rPr>
          <w:rFonts w:ascii="Times New Roman" w:hAnsi="Times New Roman" w:cs="Times New Roman"/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bookmarkEnd w:id="2"/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доски обрезной хвойных пород толщиной не менее 25 мм.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E327D0">
        <w:rPr>
          <w:rFonts w:ascii="Times New Roman" w:hAnsi="Times New Roman" w:cs="Times New Roman"/>
          <w:sz w:val="28"/>
          <w:szCs w:val="28"/>
        </w:rPr>
        <w:t>3. Перевозка тела (останков) умершего на кладбище</w:t>
      </w:r>
    </w:p>
    <w:bookmarkEnd w:id="3"/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r w:rsidRPr="00E327D0">
        <w:rPr>
          <w:rFonts w:ascii="Times New Roman" w:hAnsi="Times New Roman" w:cs="Times New Roman"/>
          <w:sz w:val="28"/>
          <w:szCs w:val="28"/>
        </w:rPr>
        <w:t>4. Погребение</w:t>
      </w:r>
    </w:p>
    <w:bookmarkEnd w:id="4"/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Погребение включает: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7D0">
        <w:rPr>
          <w:rFonts w:ascii="Times New Roman" w:hAnsi="Times New Roman" w:cs="Times New Roman"/>
          <w:sz w:val="28"/>
          <w:szCs w:val="28"/>
        </w:rPr>
        <w:t xml:space="preserve"> расчистку и разметку места могилы;</w:t>
      </w:r>
    </w:p>
    <w:p w:rsidR="00922F88" w:rsidRPr="00E327D0" w:rsidRDefault="00922F88" w:rsidP="00922F8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E327D0">
        <w:rPr>
          <w:rFonts w:ascii="Times New Roman" w:hAnsi="Times New Roman" w:cs="Times New Roman"/>
          <w:sz w:val="28"/>
          <w:szCs w:val="28"/>
        </w:rPr>
        <w:t xml:space="preserve">рытьё могилы установленного размера (2,0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зачистку могилы (осуществляется вручную);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засыпку могилы вручную или механизированным способом;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устройство надмогильного холма;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установку регистрационной таблички.</w:t>
      </w:r>
    </w:p>
    <w:p w:rsidR="00922F88" w:rsidRPr="00461376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</w:rPr>
      </w:pPr>
      <w:bookmarkStart w:id="5" w:name="sub_2000"/>
      <w:r>
        <w:rPr>
          <w:rFonts w:ascii="Times New Roman" w:eastAsiaTheme="minorEastAsia" w:hAnsi="Times New Roman"/>
          <w:b/>
          <w:bCs/>
          <w:color w:val="00008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Приложение № 2</w:t>
      </w: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к решению сельского Совета </w:t>
      </w: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Горяйновского  МО                                                                                                                                                                                                                    </w:t>
      </w:r>
    </w:p>
    <w:p w:rsidR="00922F88" w:rsidRPr="00922F88" w:rsidRDefault="00A206BE" w:rsidP="00922F88">
      <w:pPr>
        <w:pStyle w:val="a5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08.02.2024 </w:t>
      </w:r>
      <w:r w:rsidR="00922F88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14/27</w:t>
      </w:r>
      <w:r w:rsidR="00922F88">
        <w:rPr>
          <w:rFonts w:ascii="Times New Roman" w:hAnsi="Times New Roman"/>
        </w:rPr>
        <w:t xml:space="preserve">                                                                  </w:t>
      </w:r>
      <w:bookmarkEnd w:id="5"/>
    </w:p>
    <w:p w:rsidR="00922F88" w:rsidRPr="00E327D0" w:rsidRDefault="00922F88" w:rsidP="00922F8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Горяйновском муниципальном образовании</w:t>
      </w:r>
    </w:p>
    <w:p w:rsidR="00922F88" w:rsidRPr="00E327D0" w:rsidRDefault="00922F88" w:rsidP="00922F8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001"/>
      <w:r w:rsidRPr="00E327D0">
        <w:rPr>
          <w:rFonts w:ascii="Times New Roman" w:hAnsi="Times New Roman" w:cs="Times New Roman"/>
          <w:sz w:val="28"/>
          <w:szCs w:val="28"/>
        </w:rPr>
        <w:t>1. Оформление документов, необходимых для погребения</w:t>
      </w:r>
    </w:p>
    <w:bookmarkEnd w:id="6"/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погребения, включает в себя: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заказа на могилу;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документов в морге;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разрешения на захоронение;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оформление удостоверения о захоронении;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оформление свидетельства о смерти в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>.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002"/>
      <w:r w:rsidRPr="00E327D0">
        <w:rPr>
          <w:rFonts w:ascii="Times New Roman" w:hAnsi="Times New Roman" w:cs="Times New Roman"/>
          <w:sz w:val="28"/>
          <w:szCs w:val="28"/>
        </w:rPr>
        <w:t>2. Облачение тела</w:t>
      </w:r>
    </w:p>
    <w:bookmarkEnd w:id="7"/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sub_2003"/>
      <w:r w:rsidRPr="00E327D0">
        <w:rPr>
          <w:rFonts w:ascii="Times New Roman" w:hAnsi="Times New Roman" w:cs="Times New Roman"/>
          <w:sz w:val="28"/>
          <w:szCs w:val="28"/>
        </w:rPr>
        <w:t>3. Предоставление гроба</w:t>
      </w:r>
    </w:p>
    <w:bookmarkEnd w:id="8"/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Предоставляется гроб, изготовленный из обрезного пиломатериала (сосна) толщиной не менее 25 мм.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2004"/>
      <w:r w:rsidRPr="00E327D0">
        <w:rPr>
          <w:rFonts w:ascii="Times New Roman" w:hAnsi="Times New Roman" w:cs="Times New Roman"/>
          <w:sz w:val="28"/>
          <w:szCs w:val="28"/>
        </w:rPr>
        <w:t xml:space="preserve">4. Перевозка </w:t>
      </w:r>
      <w:proofErr w:type="gramStart"/>
      <w:r w:rsidRPr="00E327D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E327D0">
        <w:rPr>
          <w:rFonts w:ascii="Times New Roman" w:hAnsi="Times New Roman" w:cs="Times New Roman"/>
          <w:sz w:val="28"/>
          <w:szCs w:val="28"/>
        </w:rPr>
        <w:t xml:space="preserve"> на кладбище</w:t>
      </w:r>
    </w:p>
    <w:bookmarkEnd w:id="9"/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2005"/>
      <w:r w:rsidRPr="00E327D0">
        <w:rPr>
          <w:rFonts w:ascii="Times New Roman" w:hAnsi="Times New Roman" w:cs="Times New Roman"/>
          <w:sz w:val="28"/>
          <w:szCs w:val="28"/>
        </w:rPr>
        <w:t>5. Погребение:</w:t>
      </w:r>
    </w:p>
    <w:bookmarkEnd w:id="10"/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расчистка и разметка могилы;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 xml:space="preserve">- рытьё могилы установленного размера (2,0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1,0 </w:t>
      </w:r>
      <w:proofErr w:type="spellStart"/>
      <w:r w:rsidRPr="00E32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27D0">
        <w:rPr>
          <w:rFonts w:ascii="Times New Roman" w:hAnsi="Times New Roman" w:cs="Times New Roman"/>
          <w:sz w:val="28"/>
          <w:szCs w:val="28"/>
        </w:rPr>
        <w:t xml:space="preserve"> 1,5 м) на отведенном участке кладбища землекопами вручную или с использованием механизированных средств;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зачистка могилы (осуществляется вручную);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922F88" w:rsidRPr="00E327D0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засыпка могилы вручную или механизированным способом;</w:t>
      </w:r>
    </w:p>
    <w:p w:rsidR="00922F88" w:rsidRPr="00385044" w:rsidRDefault="00922F88" w:rsidP="00922F88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7D0">
        <w:rPr>
          <w:rFonts w:ascii="Times New Roman" w:hAnsi="Times New Roman" w:cs="Times New Roman"/>
          <w:sz w:val="28"/>
          <w:szCs w:val="28"/>
        </w:rPr>
        <w:t>- установка регистрационной таблички.</w:t>
      </w:r>
      <w:bookmarkStart w:id="11" w:name="sub_3000"/>
    </w:p>
    <w:p w:rsidR="00922F88" w:rsidRDefault="00922F88" w:rsidP="00922F88">
      <w:pPr>
        <w:pStyle w:val="a5"/>
        <w:ind w:left="0"/>
        <w:jc w:val="center"/>
        <w:rPr>
          <w:rFonts w:ascii="Times New Roman" w:hAnsi="Times New Roman"/>
          <w:sz w:val="20"/>
          <w:szCs w:val="20"/>
        </w:rPr>
      </w:pPr>
    </w:p>
    <w:p w:rsidR="00922F88" w:rsidRPr="00220B70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 w:rsidRPr="00220B70">
        <w:rPr>
          <w:rFonts w:ascii="Times New Roman" w:hAnsi="Times New Roman"/>
          <w:sz w:val="20"/>
          <w:szCs w:val="20"/>
        </w:rPr>
        <w:t>Приложение № 3</w:t>
      </w:r>
    </w:p>
    <w:p w:rsidR="00922F88" w:rsidRPr="00220B70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к решению сельского Совета</w:t>
      </w: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Горяйновского  МО   </w:t>
      </w:r>
    </w:p>
    <w:p w:rsidR="00922F88" w:rsidRPr="00385044" w:rsidRDefault="00A206BE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от 08.02.2024 </w:t>
      </w:r>
      <w:r w:rsidR="00922F88">
        <w:rPr>
          <w:rFonts w:ascii="Times New Roman" w:hAnsi="Times New Roman"/>
        </w:rPr>
        <w:t xml:space="preserve">г. № </w:t>
      </w:r>
      <w:r w:rsidR="00922F88" w:rsidRPr="00220B7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14/27</w:t>
      </w:r>
      <w:r w:rsidR="00922F88" w:rsidRPr="00220B7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22F88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922F88" w:rsidRPr="00220B70" w:rsidRDefault="00922F88" w:rsidP="00922F88">
      <w:pPr>
        <w:pStyle w:val="a5"/>
        <w:ind w:left="0"/>
        <w:rPr>
          <w:rFonts w:ascii="Times New Roman" w:hAnsi="Times New Roman"/>
          <w:sz w:val="20"/>
          <w:szCs w:val="20"/>
        </w:rPr>
      </w:pPr>
    </w:p>
    <w:p w:rsidR="00922F88" w:rsidRPr="00220B70" w:rsidRDefault="00922F88" w:rsidP="00922F88">
      <w:pPr>
        <w:pStyle w:val="a5"/>
        <w:ind w:left="0"/>
        <w:jc w:val="center"/>
        <w:rPr>
          <w:rFonts w:ascii="Times New Roman" w:hAnsi="Times New Roman"/>
          <w:sz w:val="20"/>
          <w:szCs w:val="20"/>
        </w:rPr>
      </w:pPr>
      <w:r w:rsidRPr="00220B70"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922F88" w:rsidRPr="00461376" w:rsidRDefault="00922F88" w:rsidP="00922F88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bookmarkEnd w:id="11"/>
    <w:p w:rsidR="00922F88" w:rsidRPr="00E327D0" w:rsidRDefault="00922F88" w:rsidP="00922F88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 умерших (погибших), в Горяйновском муниципальном образовании</w:t>
      </w:r>
    </w:p>
    <w:p w:rsidR="00922F88" w:rsidRPr="00E327D0" w:rsidRDefault="00922F88" w:rsidP="00922F88">
      <w:pPr>
        <w:autoSpaceDE w:val="0"/>
        <w:spacing w:before="108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E32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922F88" w:rsidRPr="00E327D0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922F88" w:rsidTr="001B5A55">
        <w:tc>
          <w:tcPr>
            <w:tcW w:w="846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услуги</w:t>
            </w:r>
          </w:p>
        </w:tc>
        <w:tc>
          <w:tcPr>
            <w:tcW w:w="1979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</w:t>
            </w:r>
          </w:p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(руб.)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78" w:type="dxa"/>
          </w:tcPr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922F88" w:rsidRPr="00BD20D5" w:rsidRDefault="00ED4EFB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331,46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78" w:type="dxa"/>
          </w:tcPr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79" w:type="dxa"/>
          </w:tcPr>
          <w:p w:rsidR="00922F88" w:rsidRPr="00BD20D5" w:rsidRDefault="00ED4EFB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1386,11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78" w:type="dxa"/>
          </w:tcPr>
          <w:p w:rsidR="00ED4EFB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922F88" w:rsidRPr="00BD20D5" w:rsidRDefault="00ED4EFB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1874,08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78" w:type="dxa"/>
          </w:tcPr>
          <w:p w:rsidR="00922F88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Погребение </w:t>
            </w:r>
          </w:p>
          <w:p w:rsidR="00ED4EFB" w:rsidRPr="00BD20D5" w:rsidRDefault="00ED4EFB" w:rsidP="001B5A55">
            <w:pPr>
              <w:pStyle w:val="a5"/>
              <w:ind w:left="0"/>
              <w:jc w:val="both"/>
              <w:rPr>
                <w:szCs w:val="28"/>
              </w:rPr>
            </w:pPr>
          </w:p>
        </w:tc>
        <w:tc>
          <w:tcPr>
            <w:tcW w:w="1979" w:type="dxa"/>
          </w:tcPr>
          <w:p w:rsidR="00922F88" w:rsidRPr="00BD20D5" w:rsidRDefault="00ED4EFB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4778,55</w:t>
            </w:r>
          </w:p>
        </w:tc>
      </w:tr>
      <w:tr w:rsidR="00922F88" w:rsidRPr="0018785D" w:rsidTr="001B5A55">
        <w:tc>
          <w:tcPr>
            <w:tcW w:w="846" w:type="dxa"/>
          </w:tcPr>
          <w:p w:rsidR="00922F88" w:rsidRPr="0018785D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922F88" w:rsidRPr="0018785D" w:rsidRDefault="00922F88" w:rsidP="001B5A55">
            <w:pPr>
              <w:pStyle w:val="a5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979" w:type="dxa"/>
          </w:tcPr>
          <w:p w:rsidR="00922F88" w:rsidRPr="0018785D" w:rsidRDefault="00ED4EFB" w:rsidP="00ED4EFB">
            <w:pPr>
              <w:pStyle w:val="a5"/>
              <w:ind w:left="0"/>
              <w:rPr>
                <w:b/>
                <w:szCs w:val="28"/>
              </w:rPr>
            </w:pPr>
            <w:r>
              <w:rPr>
                <w:sz w:val="27"/>
                <w:szCs w:val="27"/>
              </w:rPr>
              <w:t>8370,20</w:t>
            </w:r>
          </w:p>
        </w:tc>
      </w:tr>
    </w:tbl>
    <w:p w:rsidR="00922F88" w:rsidRPr="00461376" w:rsidRDefault="00922F88" w:rsidP="00922F8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2F88" w:rsidRPr="00461376" w:rsidRDefault="00922F88" w:rsidP="00922F88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2F88" w:rsidRPr="00461376" w:rsidRDefault="00922F88" w:rsidP="00922F88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2F88" w:rsidRPr="00461376" w:rsidRDefault="00922F88" w:rsidP="00922F88">
      <w:pPr>
        <w:autoSpaceDE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922F88" w:rsidRDefault="00922F88" w:rsidP="00922F88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22F88" w:rsidRDefault="00922F88" w:rsidP="00922F88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22F88" w:rsidRDefault="00922F88" w:rsidP="00922F88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22F88" w:rsidRDefault="00922F88" w:rsidP="00922F88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922F88" w:rsidRDefault="00922F88" w:rsidP="00922F88">
      <w:pPr>
        <w:autoSpaceDE w:val="0"/>
        <w:ind w:firstLine="698"/>
        <w:jc w:val="right"/>
        <w:rPr>
          <w:b/>
          <w:bCs/>
          <w:color w:val="000080"/>
          <w:sz w:val="27"/>
          <w:szCs w:val="27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CCE" w:rsidRDefault="00617CCE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006" w:rsidRDefault="00EA6006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006" w:rsidRDefault="00EA6006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6006" w:rsidRDefault="00EA6006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2F88" w:rsidRDefault="00922F88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2F88" w:rsidRPr="001F67AE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F67AE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67AE">
        <w:rPr>
          <w:rFonts w:ascii="Times New Roman" w:hAnsi="Times New Roman"/>
          <w:sz w:val="20"/>
          <w:szCs w:val="20"/>
        </w:rPr>
        <w:t>4</w:t>
      </w:r>
    </w:p>
    <w:p w:rsidR="00922F88" w:rsidRPr="001F67AE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F67AE">
        <w:rPr>
          <w:rFonts w:ascii="Times New Roman" w:hAnsi="Times New Roman"/>
          <w:sz w:val="20"/>
          <w:szCs w:val="20"/>
        </w:rPr>
        <w:t xml:space="preserve">  к решению сельского Совета </w:t>
      </w:r>
    </w:p>
    <w:p w:rsidR="00A206BE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 w:rsidRPr="001F67A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Горяйновском</w:t>
      </w:r>
      <w:r w:rsidRPr="001F67AE">
        <w:rPr>
          <w:rFonts w:ascii="Times New Roman" w:hAnsi="Times New Roman"/>
          <w:sz w:val="20"/>
          <w:szCs w:val="20"/>
        </w:rPr>
        <w:t xml:space="preserve"> МО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A206BE">
        <w:rPr>
          <w:rFonts w:ascii="Times New Roman" w:hAnsi="Times New Roman"/>
          <w:sz w:val="20"/>
          <w:szCs w:val="20"/>
        </w:rPr>
        <w:t>08.02.</w:t>
      </w:r>
      <w:r>
        <w:rPr>
          <w:rFonts w:ascii="Times New Roman" w:hAnsi="Times New Roman"/>
          <w:sz w:val="20"/>
          <w:szCs w:val="20"/>
        </w:rPr>
        <w:t>2024</w:t>
      </w:r>
      <w:r w:rsidR="00A206BE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A206BE">
        <w:rPr>
          <w:rFonts w:ascii="Times New Roman" w:hAnsi="Times New Roman"/>
          <w:sz w:val="20"/>
          <w:szCs w:val="20"/>
        </w:rPr>
        <w:t>14/27</w:t>
      </w:r>
    </w:p>
    <w:p w:rsidR="00922F88" w:rsidRPr="00385044" w:rsidRDefault="00922F88" w:rsidP="00922F88">
      <w:pPr>
        <w:pStyle w:val="a5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22F88" w:rsidRDefault="00922F88" w:rsidP="00922F88">
      <w:pPr>
        <w:pStyle w:val="a5"/>
        <w:ind w:left="0"/>
        <w:rPr>
          <w:rFonts w:ascii="Times New Roman" w:hAnsi="Times New Roman"/>
        </w:rPr>
      </w:pP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  <w:sz w:val="24"/>
          <w:szCs w:val="24"/>
        </w:rPr>
      </w:pPr>
    </w:p>
    <w:p w:rsidR="00922F88" w:rsidRDefault="00922F88" w:rsidP="00922F88">
      <w:pPr>
        <w:pStyle w:val="a5"/>
        <w:ind w:left="0"/>
        <w:jc w:val="right"/>
        <w:rPr>
          <w:rFonts w:ascii="Times New Roman" w:hAnsi="Times New Roman"/>
          <w:sz w:val="24"/>
          <w:szCs w:val="24"/>
        </w:rPr>
      </w:pPr>
    </w:p>
    <w:p w:rsidR="00922F88" w:rsidRDefault="00922F88" w:rsidP="00922F88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7D0">
        <w:rPr>
          <w:rFonts w:ascii="Times New Roman" w:hAnsi="Times New Roman"/>
          <w:b/>
          <w:sz w:val="28"/>
          <w:szCs w:val="28"/>
        </w:rPr>
        <w:t xml:space="preserve">Стоимость услуг по погребению умерших (погибших), не имеющих супруга, близких родственников, иных родственников, либо законного представителя умершего, в Горяйновском муниципальном образовании  </w:t>
      </w:r>
      <w:r w:rsidRPr="00E327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327D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E327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22F88" w:rsidRPr="00E327D0" w:rsidRDefault="00922F88" w:rsidP="00922F88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46"/>
        <w:gridCol w:w="6378"/>
        <w:gridCol w:w="1979"/>
      </w:tblGrid>
      <w:tr w:rsidR="00922F88" w:rsidTr="001B5A55">
        <w:tc>
          <w:tcPr>
            <w:tcW w:w="846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услуги</w:t>
            </w:r>
          </w:p>
        </w:tc>
        <w:tc>
          <w:tcPr>
            <w:tcW w:w="1979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</w:t>
            </w:r>
          </w:p>
          <w:p w:rsidR="00922F88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(руб.)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78" w:type="dxa"/>
          </w:tcPr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79" w:type="dxa"/>
          </w:tcPr>
          <w:p w:rsidR="00922F88" w:rsidRPr="00BD20D5" w:rsidRDefault="008504B5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331,46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78" w:type="dxa"/>
          </w:tcPr>
          <w:p w:rsidR="00922F88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Облачение тела умершего</w:t>
            </w:r>
          </w:p>
        </w:tc>
        <w:tc>
          <w:tcPr>
            <w:tcW w:w="1979" w:type="dxa"/>
          </w:tcPr>
          <w:p w:rsidR="00922F88" w:rsidRDefault="008504B5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439,</w:t>
            </w:r>
            <w:r w:rsidR="00101604">
              <w:rPr>
                <w:szCs w:val="28"/>
              </w:rPr>
              <w:t>42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78" w:type="dxa"/>
          </w:tcPr>
          <w:p w:rsidR="00922F88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Предоставление гроба </w:t>
            </w:r>
          </w:p>
        </w:tc>
        <w:tc>
          <w:tcPr>
            <w:tcW w:w="1979" w:type="dxa"/>
          </w:tcPr>
          <w:p w:rsidR="00922F88" w:rsidRDefault="008504B5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1386,11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378" w:type="dxa"/>
          </w:tcPr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79" w:type="dxa"/>
          </w:tcPr>
          <w:p w:rsidR="00922F88" w:rsidRPr="00BD20D5" w:rsidRDefault="008504B5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1874,08</w:t>
            </w:r>
          </w:p>
        </w:tc>
      </w:tr>
      <w:tr w:rsidR="00922F88" w:rsidRPr="00BD20D5" w:rsidTr="001B5A55">
        <w:tc>
          <w:tcPr>
            <w:tcW w:w="846" w:type="dxa"/>
          </w:tcPr>
          <w:p w:rsidR="00922F88" w:rsidRPr="00BD20D5" w:rsidRDefault="00922F88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378" w:type="dxa"/>
          </w:tcPr>
          <w:p w:rsidR="00922F88" w:rsidRPr="00BD20D5" w:rsidRDefault="00922F88" w:rsidP="001B5A55">
            <w:pPr>
              <w:pStyle w:val="a5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Погребение</w:t>
            </w:r>
          </w:p>
        </w:tc>
        <w:tc>
          <w:tcPr>
            <w:tcW w:w="1979" w:type="dxa"/>
          </w:tcPr>
          <w:p w:rsidR="00922F88" w:rsidRPr="00BD20D5" w:rsidRDefault="00101604" w:rsidP="001B5A55">
            <w:pPr>
              <w:pStyle w:val="a5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4339</w:t>
            </w:r>
            <w:r w:rsidR="008504B5">
              <w:rPr>
                <w:szCs w:val="28"/>
              </w:rPr>
              <w:t>,</w:t>
            </w:r>
            <w:r>
              <w:rPr>
                <w:szCs w:val="28"/>
              </w:rPr>
              <w:t>13</w:t>
            </w:r>
          </w:p>
        </w:tc>
      </w:tr>
      <w:tr w:rsidR="00922F88" w:rsidRPr="0018785D" w:rsidTr="001B5A55">
        <w:tc>
          <w:tcPr>
            <w:tcW w:w="846" w:type="dxa"/>
          </w:tcPr>
          <w:p w:rsidR="00922F88" w:rsidRPr="0018785D" w:rsidRDefault="00922F88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</w:tcPr>
          <w:p w:rsidR="00922F88" w:rsidRPr="0018785D" w:rsidRDefault="00922F88" w:rsidP="001B5A55">
            <w:pPr>
              <w:pStyle w:val="a5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1979" w:type="dxa"/>
          </w:tcPr>
          <w:p w:rsidR="00922F88" w:rsidRPr="0018785D" w:rsidRDefault="008504B5" w:rsidP="001B5A55">
            <w:pPr>
              <w:pStyle w:val="a5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8370,20</w:t>
            </w:r>
          </w:p>
        </w:tc>
      </w:tr>
    </w:tbl>
    <w:p w:rsidR="00922F88" w:rsidRPr="00E327D0" w:rsidRDefault="00922F88" w:rsidP="00922F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F88" w:rsidRDefault="00922F88" w:rsidP="00922F88">
      <w:bookmarkStart w:id="12" w:name="_GoBack"/>
      <w:bookmarkEnd w:id="12"/>
    </w:p>
    <w:p w:rsidR="00922F88" w:rsidRDefault="00922F88" w:rsidP="00044D99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922F88" w:rsidSect="00BE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257B"/>
    <w:multiLevelType w:val="hybridMultilevel"/>
    <w:tmpl w:val="9A984990"/>
    <w:lvl w:ilvl="0" w:tplc="19485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F4155"/>
    <w:multiLevelType w:val="multilevel"/>
    <w:tmpl w:val="E87C88B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">
    <w:nsid w:val="765A3030"/>
    <w:multiLevelType w:val="hybridMultilevel"/>
    <w:tmpl w:val="0330B698"/>
    <w:lvl w:ilvl="0" w:tplc="56C66F7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D99"/>
    <w:rsid w:val="00015467"/>
    <w:rsid w:val="000224EF"/>
    <w:rsid w:val="00044D99"/>
    <w:rsid w:val="00101604"/>
    <w:rsid w:val="0012661F"/>
    <w:rsid w:val="001A51B1"/>
    <w:rsid w:val="00243B6D"/>
    <w:rsid w:val="002D7080"/>
    <w:rsid w:val="002F1E85"/>
    <w:rsid w:val="003651FB"/>
    <w:rsid w:val="003E3091"/>
    <w:rsid w:val="00433430"/>
    <w:rsid w:val="004673C9"/>
    <w:rsid w:val="004B4075"/>
    <w:rsid w:val="004D6E0D"/>
    <w:rsid w:val="00517237"/>
    <w:rsid w:val="005C1352"/>
    <w:rsid w:val="00617CCE"/>
    <w:rsid w:val="00622C69"/>
    <w:rsid w:val="006A3512"/>
    <w:rsid w:val="00721669"/>
    <w:rsid w:val="00775D95"/>
    <w:rsid w:val="007F701A"/>
    <w:rsid w:val="008504B5"/>
    <w:rsid w:val="00856988"/>
    <w:rsid w:val="0087453A"/>
    <w:rsid w:val="0088756D"/>
    <w:rsid w:val="00895CF1"/>
    <w:rsid w:val="008B5C42"/>
    <w:rsid w:val="00922F88"/>
    <w:rsid w:val="00927A27"/>
    <w:rsid w:val="00930A83"/>
    <w:rsid w:val="009327A7"/>
    <w:rsid w:val="00940331"/>
    <w:rsid w:val="00946D95"/>
    <w:rsid w:val="009C3D47"/>
    <w:rsid w:val="00A206BE"/>
    <w:rsid w:val="00A747C4"/>
    <w:rsid w:val="00B7002E"/>
    <w:rsid w:val="00B74E7A"/>
    <w:rsid w:val="00BA4AAD"/>
    <w:rsid w:val="00BE7F80"/>
    <w:rsid w:val="00CB2BC0"/>
    <w:rsid w:val="00CC1B42"/>
    <w:rsid w:val="00D11F1F"/>
    <w:rsid w:val="00D3209D"/>
    <w:rsid w:val="00D4286D"/>
    <w:rsid w:val="00D93635"/>
    <w:rsid w:val="00E25E7B"/>
    <w:rsid w:val="00E43032"/>
    <w:rsid w:val="00E87344"/>
    <w:rsid w:val="00E973F4"/>
    <w:rsid w:val="00EA6006"/>
    <w:rsid w:val="00ED4EFB"/>
    <w:rsid w:val="00F52D8C"/>
    <w:rsid w:val="00F92A0E"/>
    <w:rsid w:val="00FD0D73"/>
    <w:rsid w:val="00FD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  <w:style w:type="paragraph" w:customStyle="1" w:styleId="ConsPlusCell">
    <w:name w:val="ConsPlusCell"/>
    <w:rsid w:val="00BA4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3091"/>
    <w:rPr>
      <w:color w:val="0000FF"/>
      <w:u w:val="single"/>
    </w:rPr>
  </w:style>
  <w:style w:type="character" w:styleId="a7">
    <w:name w:val="Emphasis"/>
    <w:basedOn w:val="a0"/>
    <w:uiPriority w:val="20"/>
    <w:qFormat/>
    <w:rsid w:val="003E3091"/>
    <w:rPr>
      <w:i/>
      <w:iCs/>
    </w:rPr>
  </w:style>
  <w:style w:type="table" w:styleId="a8">
    <w:name w:val="Table Grid"/>
    <w:basedOn w:val="a1"/>
    <w:uiPriority w:val="39"/>
    <w:rsid w:val="00617CC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D99"/>
    <w:pPr>
      <w:ind w:left="720"/>
      <w:contextualSpacing/>
    </w:pPr>
  </w:style>
  <w:style w:type="paragraph" w:customStyle="1" w:styleId="ConsPlusCell">
    <w:name w:val="ConsPlusCell"/>
    <w:rsid w:val="00BA4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E3091"/>
    <w:rPr>
      <w:color w:val="0000FF"/>
      <w:u w:val="single"/>
    </w:rPr>
  </w:style>
  <w:style w:type="character" w:styleId="a7">
    <w:name w:val="Emphasis"/>
    <w:basedOn w:val="a0"/>
    <w:uiPriority w:val="20"/>
    <w:qFormat/>
    <w:rsid w:val="003E3091"/>
    <w:rPr>
      <w:i/>
      <w:iCs/>
    </w:rPr>
  </w:style>
  <w:style w:type="table" w:styleId="a8">
    <w:name w:val="Table Grid"/>
    <w:basedOn w:val="a1"/>
    <w:uiPriority w:val="39"/>
    <w:rsid w:val="00617CCE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</cp:lastModifiedBy>
  <cp:revision>10</cp:revision>
  <cp:lastPrinted>2024-02-08T07:50:00Z</cp:lastPrinted>
  <dcterms:created xsi:type="dcterms:W3CDTF">2023-03-14T11:44:00Z</dcterms:created>
  <dcterms:modified xsi:type="dcterms:W3CDTF">2024-02-08T07:50:00Z</dcterms:modified>
</cp:coreProperties>
</file>