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CA" w:rsidRPr="00CF1760" w:rsidRDefault="00E20DCA" w:rsidP="00E20DCA">
      <w:pPr>
        <w:spacing w:line="305" w:lineRule="auto"/>
        <w:jc w:val="center"/>
        <w:rPr>
          <w:rFonts w:ascii="PT Astra Serif" w:eastAsiaTheme="minorEastAsia" w:hAnsi="PT Astra Serif"/>
          <w:sz w:val="24"/>
          <w:szCs w:val="24"/>
        </w:rPr>
      </w:pPr>
      <w:r w:rsidRPr="00CF1760">
        <w:rPr>
          <w:rFonts w:ascii="PT Astra Serif" w:eastAsiaTheme="minorEastAsia" w:hAnsi="PT Astra Serif"/>
          <w:noProof/>
          <w:sz w:val="24"/>
          <w:szCs w:val="24"/>
        </w:rPr>
        <w:drawing>
          <wp:inline distT="0" distB="0" distL="0" distR="0">
            <wp:extent cx="733425" cy="876300"/>
            <wp:effectExtent l="19050" t="0" r="952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CA" w:rsidRPr="00B07B65" w:rsidRDefault="00E20DCA" w:rsidP="00E20DCA">
      <w:pPr>
        <w:tabs>
          <w:tab w:val="center" w:pos="4677"/>
          <w:tab w:val="right" w:pos="9355"/>
        </w:tabs>
        <w:spacing w:line="305" w:lineRule="auto"/>
        <w:rPr>
          <w:rFonts w:ascii="PT Astra Serif" w:eastAsiaTheme="minorEastAsia" w:hAnsi="PT Astra Serif"/>
          <w:b/>
          <w:sz w:val="24"/>
          <w:szCs w:val="24"/>
        </w:rPr>
      </w:pPr>
      <w:r>
        <w:rPr>
          <w:rFonts w:ascii="PT Astra Serif" w:eastAsiaTheme="minorEastAsia" w:hAnsi="PT Astra Serif"/>
          <w:b/>
          <w:sz w:val="24"/>
          <w:szCs w:val="24"/>
        </w:rPr>
        <w:tab/>
      </w:r>
      <w:r w:rsidRPr="00CF1760">
        <w:rPr>
          <w:rFonts w:ascii="PT Astra Serif" w:eastAsiaTheme="minorEastAsia" w:hAnsi="PT Astra Serif"/>
          <w:b/>
          <w:sz w:val="24"/>
          <w:szCs w:val="24"/>
        </w:rPr>
        <w:t>СЕЛЬСКИЙ</w:t>
      </w:r>
      <w:r w:rsidRPr="00CF1760">
        <w:rPr>
          <w:rFonts w:ascii="PT Astra Serif" w:eastAsiaTheme="minorEastAsia" w:hAnsi="PT Astra Serif"/>
          <w:sz w:val="24"/>
          <w:szCs w:val="24"/>
        </w:rPr>
        <w:t xml:space="preserve"> </w:t>
      </w:r>
      <w:r w:rsidRPr="00CF1760">
        <w:rPr>
          <w:rFonts w:ascii="PT Astra Serif" w:eastAsiaTheme="minorEastAsia" w:hAnsi="PT Astra Serif"/>
          <w:b/>
          <w:color w:val="000000"/>
          <w:sz w:val="24"/>
          <w:szCs w:val="24"/>
        </w:rPr>
        <w:t>СОВЕТ</w:t>
      </w:r>
      <w:r w:rsidRPr="00B07B65">
        <w:rPr>
          <w:rFonts w:ascii="PT Astra Serif" w:eastAsiaTheme="minorEastAsia" w:hAnsi="PT Astra Serif"/>
          <w:b/>
          <w:color w:val="000000"/>
          <w:sz w:val="24"/>
          <w:szCs w:val="24"/>
        </w:rPr>
        <w:t xml:space="preserve">  </w:t>
      </w:r>
      <w:r>
        <w:rPr>
          <w:rFonts w:ascii="PT Astra Serif" w:eastAsiaTheme="minorEastAsia" w:hAnsi="PT Astra Serif"/>
          <w:b/>
          <w:color w:val="000000"/>
          <w:sz w:val="24"/>
          <w:szCs w:val="24"/>
        </w:rPr>
        <w:tab/>
      </w:r>
    </w:p>
    <w:p w:rsidR="00E20DCA" w:rsidRDefault="00E20DCA" w:rsidP="00E20DCA">
      <w:pPr>
        <w:spacing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>
        <w:rPr>
          <w:rFonts w:ascii="PT Astra Serif" w:eastAsiaTheme="minorEastAsia" w:hAnsi="PT Astra Serif"/>
          <w:b/>
          <w:spacing w:val="24"/>
          <w:sz w:val="24"/>
          <w:szCs w:val="24"/>
        </w:rPr>
        <w:t>ГОРЯЙНОВСКОГО</w:t>
      </w: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 xml:space="preserve"> МУНИЦИПАЛЬНОГО ОБРАЗОВАНИЯ </w:t>
      </w: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br/>
        <w:t>ДУХОВНИЦКОГО МУНИЦИПАЛЬНОГО РАЙОНА</w:t>
      </w:r>
    </w:p>
    <w:p w:rsidR="00E20DCA" w:rsidRPr="00CF1760" w:rsidRDefault="00E20DCA" w:rsidP="00E20DCA">
      <w:pPr>
        <w:spacing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 xml:space="preserve"> САРАТОВСКОЙ ОБЛАСТИ</w:t>
      </w:r>
    </w:p>
    <w:p w:rsidR="00E20DCA" w:rsidRPr="00CF1760" w:rsidRDefault="00E20DCA" w:rsidP="00E20DCA">
      <w:pPr>
        <w:spacing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  <w:r>
        <w:rPr>
          <w:rFonts w:ascii="PT Astra Serif" w:eastAsiaTheme="minorEastAsia" w:hAnsi="PT Astra Serif"/>
          <w:b/>
          <w:spacing w:val="24"/>
          <w:sz w:val="24"/>
          <w:szCs w:val="24"/>
        </w:rPr>
        <w:t>ШЕСТ</w:t>
      </w: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ОГО СОЗЫВА</w:t>
      </w:r>
    </w:p>
    <w:p w:rsidR="00E20DCA" w:rsidRPr="00CF1760" w:rsidRDefault="00E20DCA" w:rsidP="00E20DCA">
      <w:pPr>
        <w:spacing w:line="305" w:lineRule="auto"/>
        <w:jc w:val="center"/>
        <w:rPr>
          <w:rFonts w:ascii="PT Astra Serif" w:eastAsiaTheme="minorEastAsia" w:hAnsi="PT Astra Serif"/>
          <w:b/>
          <w:spacing w:val="24"/>
          <w:sz w:val="24"/>
          <w:szCs w:val="24"/>
        </w:rPr>
      </w:pPr>
    </w:p>
    <w:p w:rsidR="00E20DCA" w:rsidRPr="00CF1760" w:rsidRDefault="00E20DCA" w:rsidP="00E20DCA">
      <w:pPr>
        <w:spacing w:line="305" w:lineRule="auto"/>
        <w:jc w:val="center"/>
        <w:rPr>
          <w:rFonts w:ascii="PT Astra Serif" w:eastAsiaTheme="minorEastAsia" w:hAnsi="PT Astra Serif"/>
          <w:b/>
          <w:spacing w:val="22"/>
          <w:sz w:val="24"/>
          <w:szCs w:val="24"/>
        </w:rPr>
      </w:pPr>
      <w:r w:rsidRPr="00CF1760">
        <w:rPr>
          <w:rFonts w:ascii="PT Astra Serif" w:eastAsiaTheme="minorEastAsia" w:hAnsi="PT Astra Serif"/>
          <w:b/>
          <w:spacing w:val="24"/>
          <w:sz w:val="24"/>
          <w:szCs w:val="24"/>
        </w:rPr>
        <w:t>РЕШЕНИЕ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1"/>
        <w:gridCol w:w="2409"/>
        <w:gridCol w:w="3891"/>
      </w:tblGrid>
      <w:tr w:rsidR="00E20DCA" w:rsidRPr="00CF1760" w:rsidTr="000C4521">
        <w:trPr>
          <w:trHeight w:val="375"/>
        </w:trPr>
        <w:tc>
          <w:tcPr>
            <w:tcW w:w="3261" w:type="dxa"/>
            <w:hideMark/>
          </w:tcPr>
          <w:p w:rsidR="00E20DCA" w:rsidRPr="00CF1760" w:rsidRDefault="00E20DCA" w:rsidP="000C4521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>от  30</w:t>
            </w: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>.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05</w:t>
            </w: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>.202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4</w:t>
            </w: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г. </w:t>
            </w:r>
          </w:p>
        </w:tc>
        <w:tc>
          <w:tcPr>
            <w:tcW w:w="2409" w:type="dxa"/>
          </w:tcPr>
          <w:p w:rsidR="00E20DCA" w:rsidRPr="00CF1760" w:rsidRDefault="00E20DCA" w:rsidP="000C4521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E20DCA" w:rsidRPr="00CF1760" w:rsidRDefault="00E20DCA" w:rsidP="000C4521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                                № 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21/47</w:t>
            </w:r>
          </w:p>
        </w:tc>
      </w:tr>
      <w:tr w:rsidR="00E20DCA" w:rsidRPr="00CF1760" w:rsidTr="000C4521">
        <w:trPr>
          <w:trHeight w:val="484"/>
        </w:trPr>
        <w:tc>
          <w:tcPr>
            <w:tcW w:w="3261" w:type="dxa"/>
            <w:hideMark/>
          </w:tcPr>
          <w:p w:rsidR="00E20DCA" w:rsidRPr="00CF1760" w:rsidRDefault="00E20DCA" w:rsidP="000C4521">
            <w:pPr>
              <w:spacing w:line="305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 </w:t>
            </w:r>
          </w:p>
          <w:p w:rsidR="00E20DCA" w:rsidRPr="00CF1760" w:rsidRDefault="00E20DCA" w:rsidP="000C4521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20DCA" w:rsidRPr="00CF1760" w:rsidRDefault="00E20DCA" w:rsidP="000C4521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        </w:t>
            </w:r>
            <w:r w:rsidRPr="00CF1760">
              <w:rPr>
                <w:rFonts w:ascii="PT Astra Serif" w:eastAsiaTheme="minorEastAsia" w:hAnsi="PT Astra Serif"/>
                <w:sz w:val="24"/>
                <w:szCs w:val="24"/>
              </w:rPr>
              <w:t xml:space="preserve">с. 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Горяйновка</w:t>
            </w:r>
          </w:p>
        </w:tc>
        <w:tc>
          <w:tcPr>
            <w:tcW w:w="3891" w:type="dxa"/>
          </w:tcPr>
          <w:p w:rsidR="00E20DCA" w:rsidRPr="00CF1760" w:rsidRDefault="00E20DCA" w:rsidP="000C4521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FE5247" w:rsidRPr="008E7F08" w:rsidRDefault="00FD1A6A" w:rsidP="00E20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«О демонтаже самовольно </w:t>
      </w:r>
      <w:proofErr w:type="gramStart"/>
      <w:r w:rsidRPr="008E7F0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E7F08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E5247" w:rsidRPr="008E7F08" w:rsidRDefault="00FD1A6A" w:rsidP="00E20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E20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5156C1" w:rsidP="00E20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Горяйновского муниципального образования.</w:t>
      </w:r>
    </w:p>
    <w:p w:rsidR="00FE5247" w:rsidRPr="008E7F08" w:rsidRDefault="00FE5247" w:rsidP="00E20DCA">
      <w:pPr>
        <w:pStyle w:val="ConsPlusNormal"/>
        <w:jc w:val="center"/>
      </w:pPr>
    </w:p>
    <w:p w:rsidR="00FE5247" w:rsidRPr="008E7F08" w:rsidRDefault="00FE5247" w:rsidP="00FE5247">
      <w:pPr>
        <w:pStyle w:val="ConsPlusNormal"/>
        <w:jc w:val="both"/>
      </w:pPr>
    </w:p>
    <w:p w:rsidR="00E20DCA" w:rsidRDefault="00FE5247" w:rsidP="00BD7C3F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>, Гражданским кодексо</w:t>
      </w:r>
      <w:r w:rsidR="00BD7C3F">
        <w:t>м Российской Федерации, Уставом</w:t>
      </w:r>
      <w:r w:rsidRPr="008E7F08">
        <w:t xml:space="preserve"> </w:t>
      </w:r>
      <w:r w:rsidR="008E69B1">
        <w:t>Горяйновского муниципального образования</w:t>
      </w:r>
      <w:r w:rsidR="00BD7C3F">
        <w:t>,</w:t>
      </w:r>
      <w:r w:rsidR="008E69B1">
        <w:t xml:space="preserve"> </w:t>
      </w:r>
      <w:r w:rsidR="00E20DCA">
        <w:t>сельский Совет Горяйновского муниципального образования</w:t>
      </w:r>
    </w:p>
    <w:p w:rsidR="00FE5247" w:rsidRPr="008E69B1" w:rsidRDefault="00E20DCA" w:rsidP="00E20DCA">
      <w:pPr>
        <w:pStyle w:val="ConsPlusNormal"/>
        <w:ind w:firstLine="540"/>
        <w:jc w:val="both"/>
        <w:rPr>
          <w:b/>
        </w:rPr>
      </w:pPr>
      <w:r w:rsidRPr="008E69B1">
        <w:rPr>
          <w:b/>
        </w:rPr>
        <w:t>РЕШИЛ: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</w:t>
      </w:r>
      <w:r w:rsidR="00E20DCA">
        <w:t>ижимого имущества на территории Горяйновского</w:t>
      </w:r>
      <w:r w:rsidR="0075526D" w:rsidRPr="008E7F08">
        <w:t xml:space="preserve"> </w:t>
      </w:r>
      <w:r w:rsidR="00E20DCA">
        <w:t>муниципального образования</w:t>
      </w:r>
      <w:r w:rsidRPr="008E7F08">
        <w:t>.</w:t>
      </w:r>
    </w:p>
    <w:p w:rsidR="00BD7C3F" w:rsidRDefault="00FE5247" w:rsidP="00BD7C3F">
      <w:pPr>
        <w:pStyle w:val="ConsPlusNormal"/>
        <w:ind w:firstLine="540"/>
        <w:jc w:val="both"/>
      </w:pPr>
      <w:r w:rsidRPr="008E7F08">
        <w:t xml:space="preserve">2. Администрации </w:t>
      </w:r>
      <w:r w:rsidR="008E69B1">
        <w:t>Горяйновского муниципального образования</w:t>
      </w:r>
      <w:r w:rsidR="008E69B1">
        <w:t xml:space="preserve"> </w:t>
      </w:r>
      <w:r w:rsidRPr="008E7F08">
        <w:t>принять муниципальные правовые акты в целях реализации настоящего решения.</w:t>
      </w:r>
    </w:p>
    <w:p w:rsidR="00BD7C3F" w:rsidRDefault="00FE5247" w:rsidP="00BD7C3F">
      <w:pPr>
        <w:pStyle w:val="ConsPlusNormal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BD7C3F">
      <w:pPr>
        <w:pStyle w:val="ConsPlusNormal"/>
        <w:ind w:firstLine="540"/>
        <w:jc w:val="both"/>
      </w:pPr>
      <w:r w:rsidRPr="008E7F08">
        <w:t xml:space="preserve">4. </w:t>
      </w:r>
      <w:proofErr w:type="gramStart"/>
      <w:r w:rsidRPr="008E7F08">
        <w:t>Контроль за</w:t>
      </w:r>
      <w:proofErr w:type="gramEnd"/>
      <w:r w:rsidRPr="008E7F08">
        <w:t xml:space="preserve"> исполнени</w:t>
      </w:r>
      <w:r w:rsidR="008E69B1">
        <w:t>ем настоящего решения оставляю за собой.</w:t>
      </w:r>
    </w:p>
    <w:p w:rsidR="009D480A" w:rsidRDefault="009D480A" w:rsidP="00E21021">
      <w:pPr>
        <w:jc w:val="both"/>
        <w:rPr>
          <w:sz w:val="28"/>
          <w:szCs w:val="28"/>
        </w:rPr>
      </w:pPr>
    </w:p>
    <w:p w:rsidR="00BD7C3F" w:rsidRDefault="00BD7C3F" w:rsidP="00E21021">
      <w:pPr>
        <w:jc w:val="both"/>
        <w:rPr>
          <w:sz w:val="28"/>
          <w:szCs w:val="28"/>
        </w:rPr>
      </w:pPr>
    </w:p>
    <w:p w:rsidR="008E69B1" w:rsidRPr="008E7F08" w:rsidRDefault="008E69B1" w:rsidP="00E21021">
      <w:pPr>
        <w:jc w:val="both"/>
        <w:rPr>
          <w:sz w:val="28"/>
          <w:szCs w:val="28"/>
        </w:rPr>
      </w:pPr>
    </w:p>
    <w:p w:rsidR="00BF3410" w:rsidRDefault="008E69B1" w:rsidP="008E69B1">
      <w:pPr>
        <w:tabs>
          <w:tab w:val="left" w:pos="764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Горяйновского МО                                                            Р.В. Дубовиченко</w:t>
      </w:r>
    </w:p>
    <w:p w:rsidR="00BD7C3F" w:rsidRDefault="00BD7C3F" w:rsidP="008E69B1">
      <w:pPr>
        <w:tabs>
          <w:tab w:val="left" w:pos="7649"/>
        </w:tabs>
        <w:jc w:val="both"/>
        <w:rPr>
          <w:sz w:val="28"/>
          <w:szCs w:val="28"/>
        </w:rPr>
      </w:pPr>
    </w:p>
    <w:p w:rsidR="00BD7C3F" w:rsidRPr="008E7F08" w:rsidRDefault="00BD7C3F" w:rsidP="008E69B1">
      <w:pPr>
        <w:tabs>
          <w:tab w:val="left" w:pos="7649"/>
        </w:tabs>
        <w:jc w:val="both"/>
        <w:rPr>
          <w:sz w:val="28"/>
          <w:szCs w:val="28"/>
        </w:rPr>
      </w:pPr>
    </w:p>
    <w:p w:rsidR="00BF3410" w:rsidRPr="008E7F08" w:rsidRDefault="00BF3410" w:rsidP="00BF3410">
      <w:pPr>
        <w:pStyle w:val="ConsPlusNormal"/>
        <w:jc w:val="right"/>
        <w:outlineLvl w:val="0"/>
      </w:pPr>
      <w:r w:rsidRPr="008E7F08">
        <w:t>Приложение</w:t>
      </w:r>
    </w:p>
    <w:p w:rsidR="00BF3410" w:rsidRPr="008E7F08" w:rsidRDefault="00BF3410" w:rsidP="00BF3410">
      <w:pPr>
        <w:pStyle w:val="ConsPlusNormal"/>
        <w:jc w:val="right"/>
      </w:pPr>
      <w:r w:rsidRPr="008E7F08">
        <w:t>к решению</w:t>
      </w:r>
      <w:r w:rsidR="008E69B1">
        <w:t xml:space="preserve"> сельского Совета</w:t>
      </w:r>
    </w:p>
    <w:p w:rsidR="008E69B1" w:rsidRDefault="008E69B1" w:rsidP="00BF3410">
      <w:pPr>
        <w:pStyle w:val="ConsPlusNormal"/>
        <w:jc w:val="right"/>
      </w:pPr>
      <w:r>
        <w:t>Горяйновского</w:t>
      </w:r>
    </w:p>
    <w:p w:rsidR="0075526D" w:rsidRPr="008E7F08" w:rsidRDefault="0075526D" w:rsidP="00BF3410">
      <w:pPr>
        <w:pStyle w:val="ConsPlusNormal"/>
        <w:jc w:val="right"/>
      </w:pPr>
      <w:r w:rsidRPr="008E7F08">
        <w:t>муниципального образования)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8E69B1">
        <w:t xml:space="preserve"> 30.05.2024г.</w:t>
      </w:r>
      <w:r w:rsidRPr="008E7F08">
        <w:t xml:space="preserve"> </w:t>
      </w:r>
      <w:r w:rsidR="00CE6703" w:rsidRPr="008E7F08">
        <w:t>№</w:t>
      </w:r>
      <w:r w:rsidRPr="008E7F08">
        <w:t xml:space="preserve"> </w:t>
      </w:r>
      <w:r w:rsidR="008E69B1">
        <w:t>21/47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</w:pPr>
      <w:bookmarkStart w:id="0" w:name="Par36"/>
      <w:bookmarkEnd w:id="0"/>
      <w:r w:rsidRPr="008E7F08">
        <w:t>ПОЛОЖЕНИЕ</w:t>
      </w:r>
    </w:p>
    <w:p w:rsidR="00BF3410" w:rsidRPr="008E7F08" w:rsidRDefault="00BF3410" w:rsidP="00BF3410">
      <w:pPr>
        <w:pStyle w:val="ConsPlusTitle"/>
        <w:jc w:val="center"/>
      </w:pPr>
      <w:r w:rsidRPr="008E7F08">
        <w:t>О ДЕМОНТАЖЕ САМОВОЛЬНО УСТАНОВЛЕННЫХ И (ИЛИ) НЕЗАКОННО</w:t>
      </w:r>
    </w:p>
    <w:p w:rsidR="00BF3410" w:rsidRPr="008E7F08" w:rsidRDefault="00BF3410" w:rsidP="00BF3410">
      <w:pPr>
        <w:pStyle w:val="ConsPlusTitle"/>
        <w:jc w:val="center"/>
      </w:pPr>
      <w:r w:rsidRPr="008E7F08">
        <w:t>РАЗМЕЩЕННЫХ НЕКАПИТАЛЬНЫХ НЕСТАЦИОНАРНЫХ СТРОЕНИЙ</w:t>
      </w:r>
    </w:p>
    <w:p w:rsidR="00BF3410" w:rsidRPr="008E7F08" w:rsidRDefault="00BF3410" w:rsidP="00BF3410">
      <w:pPr>
        <w:pStyle w:val="ConsPlusTitle"/>
        <w:jc w:val="center"/>
      </w:pPr>
      <w:r w:rsidRPr="008E7F08">
        <w:t>(СООРУЖЕНИЙ) И ИНЫХ ОБЪЕКТОВ ДВИЖИМОГО ИМУЩЕСТВА</w:t>
      </w:r>
    </w:p>
    <w:p w:rsidR="00BF3410" w:rsidRPr="008E7F08" w:rsidRDefault="00BF3410" w:rsidP="008E69B1">
      <w:pPr>
        <w:pStyle w:val="ConsPlusTitle"/>
        <w:jc w:val="center"/>
      </w:pPr>
      <w:r w:rsidRPr="008E7F08">
        <w:t xml:space="preserve">НА ТЕРРИТОРИИ </w:t>
      </w:r>
      <w:r w:rsidR="008E69B1">
        <w:t>ГОРЯЙНОВСКОГО МУНИЦИПАЛЬНОГО ОБРАЗОВАНИЯ</w:t>
      </w:r>
    </w:p>
    <w:p w:rsidR="008E69B1" w:rsidRDefault="008E69B1" w:rsidP="00BF3410">
      <w:pPr>
        <w:pStyle w:val="ConsPlusTitle"/>
        <w:jc w:val="center"/>
        <w:outlineLvl w:val="1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3F47D6">
        <w:t xml:space="preserve">Горяйновского </w:t>
      </w:r>
      <w:r w:rsidRPr="008E7F08">
        <w:t>муниципального образования.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3F47D6">
        <w:t xml:space="preserve">Горяйновского </w:t>
      </w:r>
      <w:r w:rsidR="003F47D6" w:rsidRPr="008E7F08">
        <w:t xml:space="preserve">муниципального образования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</w:t>
      </w:r>
      <w:r w:rsidR="003F47D6">
        <w:t xml:space="preserve"> Горяйновского </w:t>
      </w:r>
      <w:r w:rsidR="003F47D6" w:rsidRPr="008E7F08">
        <w:t>муниципального образования</w:t>
      </w:r>
      <w:r w:rsidRPr="008E7F08">
        <w:t>, расположенных на земельных участках, находящихся в муниципальной собственности</w:t>
      </w:r>
      <w:r w:rsidRPr="008E7F08">
        <w:rPr>
          <w:b/>
        </w:rPr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1.5. </w:t>
      </w:r>
      <w:proofErr w:type="gramStart"/>
      <w:r w:rsidRPr="008E7F08"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</w:t>
      </w:r>
      <w:r w:rsidR="00CB2BF0">
        <w:t xml:space="preserve"> </w:t>
      </w:r>
      <w:r w:rsidRPr="008E7F08">
        <w:t>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 xml:space="preserve"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</w:t>
      </w:r>
      <w:proofErr w:type="gramStart"/>
      <w:r w:rsidRPr="008E7F08">
        <w:t>размещение</w:t>
      </w:r>
      <w:proofErr w:type="gramEnd"/>
      <w:r w:rsidRPr="008E7F08">
        <w:t xml:space="preserve">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1B4E9C">
      <w:pPr>
        <w:pStyle w:val="ConsPlusNormal"/>
        <w:spacing w:before="240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>демонтированных объектов в соответствии с наст</w:t>
      </w:r>
      <w:r w:rsidR="003F47D6">
        <w:t xml:space="preserve">оящим Положением осуществляется </w:t>
      </w:r>
      <w:r w:rsidR="00BD7C3F">
        <w:t>администрацией Горяйновского</w:t>
      </w:r>
      <w:r w:rsidR="001B4E9C" w:rsidRPr="008E7F08">
        <w:t xml:space="preserve"> муниципального образования, (далее – Уполномоченный орган)</w:t>
      </w:r>
      <w:r w:rsidRPr="008E7F08">
        <w:t>.</w:t>
      </w:r>
    </w:p>
    <w:bookmarkEnd w:id="1"/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II. Выявление и учет самовольно установленных</w:t>
      </w:r>
    </w:p>
    <w:p w:rsidR="00BF3410" w:rsidRPr="008E7F08" w:rsidRDefault="00BF3410" w:rsidP="00BF3410">
      <w:pPr>
        <w:pStyle w:val="ConsPlusTitle"/>
        <w:jc w:val="center"/>
      </w:pPr>
      <w:r w:rsidRPr="008E7F08"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>правоохранительных органов, органов прокуратуры, функциональных (отраслевых) структурных подразделений администрации</w:t>
      </w:r>
      <w:r w:rsidR="003F47D6" w:rsidRPr="003F47D6">
        <w:t xml:space="preserve"> </w:t>
      </w:r>
      <w:r w:rsidR="003F47D6">
        <w:t xml:space="preserve">Горяйновского </w:t>
      </w:r>
      <w:r w:rsidR="003F47D6" w:rsidRPr="008E7F08">
        <w:t>муниципального образования</w:t>
      </w:r>
      <w:r w:rsidRPr="008E7F08">
        <w:t>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2" w:name="Par68"/>
      <w:bookmarkEnd w:id="2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3F47D6">
        <w:t xml:space="preserve">Горяйновского </w:t>
      </w:r>
      <w:r w:rsidR="003F47D6" w:rsidRPr="008E7F08">
        <w:t>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77"/>
      <w:bookmarkEnd w:id="3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3F47D6">
        <w:t xml:space="preserve">Горяйновского </w:t>
      </w:r>
      <w:r w:rsidR="003F47D6" w:rsidRPr="008E7F08">
        <w:t>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</w:t>
      </w:r>
      <w:r w:rsidRPr="008E7F08">
        <w:lastRenderedPageBreak/>
        <w:t>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DE5697">
      <w:pPr>
        <w:pStyle w:val="ConsPlusNormal"/>
        <w:ind w:firstLine="539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DE5697">
      <w:pPr>
        <w:pStyle w:val="ConsPlusNormal"/>
        <w:ind w:firstLine="539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DE5697">
      <w:pPr>
        <w:pStyle w:val="ConsPlusNormal"/>
        <w:ind w:firstLine="539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DE5697">
      <w:pPr>
        <w:pStyle w:val="ConsPlusNormal"/>
        <w:ind w:firstLine="539"/>
        <w:jc w:val="both"/>
      </w:pPr>
      <w:r w:rsidRPr="008E7F08">
        <w:t xml:space="preserve">2.9. </w:t>
      </w:r>
      <w:proofErr w:type="gramStart"/>
      <w:r w:rsidRPr="008E7F08">
        <w:t xml:space="preserve">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</w:t>
      </w:r>
      <w:r w:rsidRPr="008E7F08">
        <w:lastRenderedPageBreak/>
        <w:t>объектов, устанавливается муниципальным правовым актом администрации</w:t>
      </w:r>
      <w:r w:rsidR="003F47D6" w:rsidRPr="003F47D6">
        <w:t xml:space="preserve"> </w:t>
      </w:r>
      <w:r w:rsidR="003F47D6">
        <w:t xml:space="preserve">Горяйновского </w:t>
      </w:r>
      <w:r w:rsidR="003F47D6" w:rsidRPr="008E7F08">
        <w:t>муниципального образования</w:t>
      </w:r>
      <w:r w:rsidRPr="008E7F08">
        <w:t>.</w:t>
      </w:r>
      <w:proofErr w:type="gramEnd"/>
    </w:p>
    <w:p w:rsidR="00BF3410" w:rsidRPr="008E7F08" w:rsidRDefault="00BF3410" w:rsidP="00DB5445">
      <w:pPr>
        <w:jc w:val="both"/>
        <w:rPr>
          <w:sz w:val="28"/>
          <w:szCs w:val="28"/>
        </w:rPr>
      </w:pPr>
      <w:bookmarkStart w:id="4" w:name="_GoBack"/>
      <w:bookmarkEnd w:id="4"/>
    </w:p>
    <w:sectPr w:rsidR="00BF3410" w:rsidRPr="008E7F08" w:rsidSect="00CA5CE0">
      <w:headerReference w:type="even" r:id="rId8"/>
      <w:headerReference w:type="default" r:id="rId9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61" w:rsidRDefault="00175A61">
      <w:r>
        <w:separator/>
      </w:r>
    </w:p>
  </w:endnote>
  <w:endnote w:type="continuationSeparator" w:id="0">
    <w:p w:rsidR="00175A61" w:rsidRDefault="0017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61" w:rsidRDefault="00175A61">
      <w:r>
        <w:separator/>
      </w:r>
    </w:p>
  </w:footnote>
  <w:footnote w:type="continuationSeparator" w:id="0">
    <w:p w:rsidR="00175A61" w:rsidRDefault="00175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E33C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E33C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7C3F">
      <w:rPr>
        <w:rStyle w:val="a4"/>
        <w:noProof/>
      </w:rPr>
      <w:t>3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5A61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47D6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56C1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1DD2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479B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9B1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C3F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B2BF0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D7A64"/>
    <w:rsid w:val="00DE10D0"/>
    <w:rsid w:val="00DE5544"/>
    <w:rsid w:val="00DE5697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0DCA"/>
    <w:rsid w:val="00E21021"/>
    <w:rsid w:val="00E251CA"/>
    <w:rsid w:val="00E273F8"/>
    <w:rsid w:val="00E3035F"/>
    <w:rsid w:val="00E32C82"/>
    <w:rsid w:val="00E33817"/>
    <w:rsid w:val="00E33AB7"/>
    <w:rsid w:val="00E33C2B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B6F1D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F1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6F1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B6F1D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57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Администрация</cp:lastModifiedBy>
  <cp:revision>7</cp:revision>
  <cp:lastPrinted>2024-06-03T05:30:00Z</cp:lastPrinted>
  <dcterms:created xsi:type="dcterms:W3CDTF">2024-05-17T09:49:00Z</dcterms:created>
  <dcterms:modified xsi:type="dcterms:W3CDTF">2024-06-03T05:32:00Z</dcterms:modified>
</cp:coreProperties>
</file>